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AF945" w14:textId="5EC3832E" w:rsidR="001C51A7" w:rsidRPr="001B2C12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8403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2C12">
        <w:rPr>
          <w:rFonts w:ascii="Times New Roman" w:hAnsi="Times New Roman" w:cs="Times New Roman"/>
          <w:i/>
          <w:iCs/>
          <w:color w:val="000000"/>
        </w:rPr>
        <w:t xml:space="preserve">Znak sprawy: </w:t>
      </w:r>
      <w:r w:rsidR="00DB371F" w:rsidRPr="00DB371F">
        <w:rPr>
          <w:rFonts w:ascii="Times New Roman" w:hAnsi="Times New Roman" w:cs="Times New Roman"/>
          <w:i/>
          <w:iCs/>
          <w:color w:val="000000"/>
        </w:rPr>
        <w:t>RIiOŚ.271</w:t>
      </w:r>
      <w:r w:rsidR="000F27E5">
        <w:rPr>
          <w:rFonts w:ascii="Times New Roman" w:hAnsi="Times New Roman" w:cs="Times New Roman"/>
          <w:i/>
          <w:iCs/>
          <w:color w:val="000000"/>
        </w:rPr>
        <w:t>.18.2025</w:t>
      </w:r>
      <w:r w:rsidR="000960C5">
        <w:rPr>
          <w:rFonts w:ascii="Times New Roman" w:hAnsi="Times New Roman" w:cs="Times New Roman"/>
          <w:i/>
          <w:iCs/>
          <w:color w:val="000000"/>
        </w:rPr>
        <w:tab/>
      </w:r>
      <w:r w:rsidR="000960C5">
        <w:rPr>
          <w:rFonts w:ascii="Times New Roman" w:hAnsi="Times New Roman" w:cs="Times New Roman"/>
          <w:i/>
          <w:iCs/>
          <w:color w:val="000000"/>
        </w:rPr>
        <w:tab/>
      </w:r>
      <w:r w:rsidR="000960C5">
        <w:rPr>
          <w:rFonts w:ascii="Times New Roman" w:hAnsi="Times New Roman" w:cs="Times New Roman"/>
          <w:i/>
          <w:iCs/>
          <w:color w:val="000000"/>
        </w:rPr>
        <w:tab/>
      </w:r>
      <w:r w:rsidR="000960C5">
        <w:rPr>
          <w:rFonts w:ascii="Times New Roman" w:hAnsi="Times New Roman" w:cs="Times New Roman"/>
          <w:i/>
          <w:iCs/>
          <w:color w:val="000000"/>
        </w:rPr>
        <w:tab/>
      </w:r>
      <w:r w:rsidR="000960C5">
        <w:rPr>
          <w:rFonts w:ascii="Times New Roman" w:hAnsi="Times New Roman" w:cs="Times New Roman"/>
          <w:i/>
          <w:iCs/>
          <w:color w:val="000000"/>
        </w:rPr>
        <w:tab/>
      </w:r>
      <w:r w:rsidR="000960C5">
        <w:rPr>
          <w:rFonts w:ascii="Times New Roman" w:hAnsi="Times New Roman" w:cs="Times New Roman"/>
          <w:i/>
          <w:iCs/>
          <w:color w:val="000000"/>
        </w:rPr>
        <w:tab/>
        <w:t>Załącznik nr 1</w:t>
      </w:r>
      <w:r w:rsidR="000F27E5">
        <w:rPr>
          <w:rFonts w:ascii="Times New Roman" w:hAnsi="Times New Roman" w:cs="Times New Roman"/>
          <w:i/>
          <w:iCs/>
          <w:color w:val="000000"/>
        </w:rPr>
        <w:t>0</w:t>
      </w:r>
      <w:r w:rsidR="000960C5">
        <w:rPr>
          <w:rFonts w:ascii="Times New Roman" w:hAnsi="Times New Roman" w:cs="Times New Roman"/>
          <w:i/>
          <w:iCs/>
          <w:color w:val="000000"/>
        </w:rPr>
        <w:t xml:space="preserve"> do SWZ</w:t>
      </w:r>
    </w:p>
    <w:p w14:paraId="0B89B3B2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B2C12">
        <w:rPr>
          <w:rFonts w:ascii="Times New Roman" w:hAnsi="Times New Roman" w:cs="Times New Roman"/>
          <w:color w:val="000000"/>
        </w:rPr>
        <w:t xml:space="preserve">Wzór </w:t>
      </w:r>
      <w:r>
        <w:rPr>
          <w:rFonts w:ascii="Times New Roman" w:hAnsi="Times New Roman" w:cs="Times New Roman"/>
          <w:color w:val="000000"/>
        </w:rPr>
        <w:t>umowy</w:t>
      </w:r>
    </w:p>
    <w:p w14:paraId="3CBF6F28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833EA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................................................. </w:t>
      </w:r>
    </w:p>
    <w:p w14:paraId="168C5E71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/nazwa oferenta/ </w:t>
      </w:r>
    </w:p>
    <w:p w14:paraId="220FE500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................................................ </w:t>
      </w:r>
    </w:p>
    <w:p w14:paraId="56D10392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/dokładny adres/ </w:t>
      </w:r>
    </w:p>
    <w:p w14:paraId="2B82D853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................................................. </w:t>
      </w:r>
    </w:p>
    <w:p w14:paraId="55B1AB49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/telefon, fax/ </w:t>
      </w:r>
    </w:p>
    <w:p w14:paraId="1C050622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21FA">
        <w:rPr>
          <w:rFonts w:ascii="Times New Roman" w:hAnsi="Times New Roman" w:cs="Times New Roman"/>
          <w:b/>
          <w:bCs/>
          <w:sz w:val="24"/>
          <w:szCs w:val="24"/>
        </w:rPr>
        <w:t>UMOWA nr</w:t>
      </w:r>
    </w:p>
    <w:p w14:paraId="07C90E70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B881F" w14:textId="417B6BC8" w:rsidR="00486184" w:rsidRPr="005E21FA" w:rsidRDefault="00040A20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86184" w:rsidRPr="005E21FA">
        <w:rPr>
          <w:rFonts w:ascii="Times New Roman" w:hAnsi="Times New Roman" w:cs="Times New Roman"/>
          <w:sz w:val="24"/>
          <w:szCs w:val="24"/>
        </w:rPr>
        <w:t>awarta pomiędzy:</w:t>
      </w:r>
    </w:p>
    <w:p w14:paraId="51E1F842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1. Gminą Stanisławów, 05-304 Stanisławów, ul. Rynek 32, NIP 822-21-47-156 reprezentowaną</w:t>
      </w:r>
    </w:p>
    <w:p w14:paraId="64FDE480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przez:</w:t>
      </w:r>
    </w:p>
    <w:p w14:paraId="7B33EB3F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b/>
          <w:bCs/>
          <w:sz w:val="24"/>
          <w:szCs w:val="24"/>
        </w:rPr>
        <w:t>panią Kingę Annę Sosińską Wójta Gminy Stanisławów</w:t>
      </w:r>
      <w:r w:rsidRPr="005E21FA">
        <w:rPr>
          <w:rFonts w:ascii="Times New Roman" w:hAnsi="Times New Roman" w:cs="Times New Roman"/>
          <w:sz w:val="24"/>
          <w:szCs w:val="24"/>
        </w:rPr>
        <w:t>,</w:t>
      </w:r>
    </w:p>
    <w:p w14:paraId="11D4CD8B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przy kontrasygnacie Skarbnika Gminy: Danuty Słowik,</w:t>
      </w:r>
    </w:p>
    <w:p w14:paraId="2BDE1880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zwaną dalej „Zamawiającym”:</w:t>
      </w:r>
    </w:p>
    <w:p w14:paraId="025EB986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a</w:t>
      </w:r>
    </w:p>
    <w:p w14:paraId="0700070D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………………………………………………………………………..</w:t>
      </w:r>
    </w:p>
    <w:p w14:paraId="271B2823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14:paraId="57DF89D7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posiadającym numer identyfikacyjny NIP ……………………………REGON ………………………</w:t>
      </w:r>
    </w:p>
    <w:p w14:paraId="35B7E478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zwanym dalej w treści umowy „Wykonawcą”.</w:t>
      </w:r>
    </w:p>
    <w:p w14:paraId="6AC4AC34" w14:textId="58E84D02" w:rsidR="00486184" w:rsidRPr="005E21FA" w:rsidRDefault="005E21FA" w:rsidP="005E21FA">
      <w:pPr>
        <w:autoSpaceDE w:val="0"/>
        <w:autoSpaceDN w:val="0"/>
        <w:adjustRightInd w:val="0"/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</w:t>
      </w:r>
      <w:r w:rsidR="00486184" w:rsidRPr="005E21FA">
        <w:rPr>
          <w:rFonts w:ascii="Times New Roman" w:hAnsi="Times New Roman" w:cs="Times New Roman"/>
          <w:sz w:val="24"/>
          <w:szCs w:val="24"/>
        </w:rPr>
        <w:t>ostała zawarta umowa o następującej treści:</w:t>
      </w:r>
    </w:p>
    <w:p w14:paraId="160F3437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 Przedmiot umowy </w:t>
      </w:r>
    </w:p>
    <w:p w14:paraId="5EA2DD48" w14:textId="502D526D" w:rsidR="006C0E9B" w:rsidRDefault="003E0059" w:rsidP="00EA1D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59" w:lineRule="auto"/>
        <w:rPr>
          <w:color w:val="000000"/>
          <w:sz w:val="24"/>
          <w:szCs w:val="24"/>
        </w:rPr>
      </w:pPr>
      <w:r w:rsidRPr="00B33E82">
        <w:rPr>
          <w:color w:val="000000"/>
          <w:sz w:val="24"/>
          <w:szCs w:val="24"/>
        </w:rPr>
        <w:t>Przedmio</w:t>
      </w:r>
      <w:r w:rsidR="00B33E82" w:rsidRPr="00B33E82">
        <w:rPr>
          <w:color w:val="000000"/>
          <w:sz w:val="24"/>
          <w:szCs w:val="24"/>
        </w:rPr>
        <w:t>tem umowy jest realizacja usług</w:t>
      </w:r>
      <w:r w:rsidR="006C0E9B">
        <w:rPr>
          <w:color w:val="000000"/>
          <w:sz w:val="24"/>
          <w:szCs w:val="24"/>
        </w:rPr>
        <w:t xml:space="preserve"> opisanych </w:t>
      </w:r>
      <w:r w:rsidR="006C0E9B" w:rsidRPr="006C0E9B">
        <w:rPr>
          <w:color w:val="000000"/>
          <w:sz w:val="24"/>
          <w:szCs w:val="24"/>
        </w:rPr>
        <w:t xml:space="preserve">w postępowaniu pod nazwą: </w:t>
      </w:r>
      <w:r w:rsidR="00EA1D31" w:rsidRPr="00EA1D31">
        <w:rPr>
          <w:color w:val="000000"/>
          <w:sz w:val="24"/>
          <w:szCs w:val="24"/>
        </w:rPr>
        <w:t>„</w:t>
      </w:r>
      <w:r w:rsidR="000F27E5" w:rsidRPr="000F27E5">
        <w:rPr>
          <w:color w:val="000000"/>
          <w:sz w:val="24"/>
          <w:szCs w:val="24"/>
        </w:rPr>
        <w:t>Zakup narzędzi i wyposażenia do wykonania i odtworzenia kopii zapasowych danych przetwarzanych w Urzędzie Gminy Stanisławów</w:t>
      </w:r>
      <w:r w:rsidR="000F27E5">
        <w:rPr>
          <w:color w:val="000000"/>
          <w:sz w:val="24"/>
          <w:szCs w:val="24"/>
        </w:rPr>
        <w:t xml:space="preserve">” </w:t>
      </w:r>
      <w:r w:rsidR="00EA1D31">
        <w:rPr>
          <w:color w:val="000000"/>
          <w:sz w:val="24"/>
          <w:szCs w:val="24"/>
        </w:rPr>
        <w:t>dot. realizacji Zadania nr 3</w:t>
      </w:r>
      <w:r w:rsidR="006C0E9B" w:rsidRPr="006C0E9B">
        <w:rPr>
          <w:color w:val="000000"/>
          <w:sz w:val="24"/>
          <w:szCs w:val="24"/>
        </w:rPr>
        <w:t xml:space="preserve"> </w:t>
      </w:r>
      <w:r w:rsidR="000F27E5">
        <w:rPr>
          <w:color w:val="000000"/>
          <w:sz w:val="24"/>
          <w:szCs w:val="24"/>
        </w:rPr>
        <w:t xml:space="preserve">pkt. 2 </w:t>
      </w:r>
      <w:r w:rsidR="006C0E9B" w:rsidRPr="006C0E9B">
        <w:rPr>
          <w:color w:val="000000"/>
          <w:sz w:val="24"/>
          <w:szCs w:val="24"/>
        </w:rPr>
        <w:t>projektu pn. „Zwiększenie poziomu bezpieczeństwa informacji w Urzędzie Gminy Stanisławów”.</w:t>
      </w:r>
      <w:r w:rsidR="006C0E9B">
        <w:rPr>
          <w:color w:val="000000"/>
          <w:sz w:val="24"/>
          <w:szCs w:val="24"/>
        </w:rPr>
        <w:t xml:space="preserve"> </w:t>
      </w:r>
    </w:p>
    <w:p w14:paraId="310BB10C" w14:textId="77777777" w:rsidR="006C0E9B" w:rsidRDefault="006C0E9B" w:rsidP="006C0E9B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color w:val="000000"/>
          <w:sz w:val="24"/>
          <w:szCs w:val="24"/>
        </w:rPr>
      </w:pPr>
      <w:r w:rsidRPr="006C0E9B">
        <w:rPr>
          <w:color w:val="000000"/>
          <w:sz w:val="24"/>
          <w:szCs w:val="24"/>
        </w:rPr>
        <w:t>Zapytanie realizowane jest w ramach projektu nr FERC.02.02-CS.01-001/23/, pn. „Zwiększenie poziomu bezpieczeństwa informacji w Urzędzie Gminy Stanisławów” realizowanego w ramach projektu grantowego „Cyberbezpieczny samorząd” współfinansowanego ze środków Funduszy Europejskich na Rozwój Cyfrowy 2021-2027 (FERC), Priorytet II: Zaawansowane usługi cyfrowe, Działanie 2.2 - Wzmocnienie krajowego systemu cyberbezpieczeństwa, nr umowy o powierzenie grantu FERC.02.02-CS.01-001/23/0345/ FERC.02.02-CS.01-001/23/2024.</w:t>
      </w:r>
    </w:p>
    <w:p w14:paraId="5644E2E4" w14:textId="77777777" w:rsidR="003E72C1" w:rsidRDefault="0086150C" w:rsidP="00C57C52">
      <w:pPr>
        <w:pStyle w:val="Akapitzlist"/>
        <w:numPr>
          <w:ilvl w:val="0"/>
          <w:numId w:val="2"/>
        </w:numPr>
        <w:rPr>
          <w:bCs/>
          <w:sz w:val="24"/>
        </w:rPr>
      </w:pPr>
      <w:r w:rsidRPr="0086150C">
        <w:rPr>
          <w:bCs/>
          <w:sz w:val="24"/>
        </w:rPr>
        <w:t>Przedmiotem zamówienia jest</w:t>
      </w:r>
      <w:r w:rsidR="003E72C1">
        <w:rPr>
          <w:bCs/>
          <w:sz w:val="24"/>
        </w:rPr>
        <w:t>:</w:t>
      </w:r>
    </w:p>
    <w:p w14:paraId="0F8F7D83" w14:textId="0F4BCB2D" w:rsidR="00A358A1" w:rsidRDefault="00A358A1" w:rsidP="003E72C1">
      <w:pPr>
        <w:pStyle w:val="Akapitzlist"/>
        <w:numPr>
          <w:ilvl w:val="0"/>
          <w:numId w:val="18"/>
        </w:numPr>
        <w:rPr>
          <w:bCs/>
          <w:sz w:val="24"/>
        </w:rPr>
      </w:pPr>
      <w:r>
        <w:rPr>
          <w:bCs/>
          <w:sz w:val="24"/>
        </w:rPr>
        <w:t xml:space="preserve">dostawa i uruchomienie </w:t>
      </w:r>
      <w:r w:rsidR="0086150C" w:rsidRPr="0086150C">
        <w:rPr>
          <w:bCs/>
          <w:sz w:val="24"/>
        </w:rPr>
        <w:t xml:space="preserve">macierzy </w:t>
      </w:r>
      <w:r w:rsidR="00F5370E">
        <w:rPr>
          <w:bCs/>
          <w:sz w:val="24"/>
        </w:rPr>
        <w:t xml:space="preserve">……… </w:t>
      </w:r>
      <w:r>
        <w:rPr>
          <w:bCs/>
          <w:sz w:val="24"/>
        </w:rPr>
        <w:t>do kopii zapasowych,</w:t>
      </w:r>
    </w:p>
    <w:p w14:paraId="72DA4D21" w14:textId="10E1E89F" w:rsidR="00A358A1" w:rsidRDefault="00A358A1" w:rsidP="003E72C1">
      <w:pPr>
        <w:pStyle w:val="Akapitzlist"/>
        <w:numPr>
          <w:ilvl w:val="0"/>
          <w:numId w:val="18"/>
        </w:numPr>
        <w:rPr>
          <w:bCs/>
          <w:sz w:val="24"/>
        </w:rPr>
      </w:pPr>
      <w:r>
        <w:rPr>
          <w:bCs/>
          <w:sz w:val="24"/>
        </w:rPr>
        <w:t xml:space="preserve">dostawa serwera </w:t>
      </w:r>
      <w:r w:rsidR="00F5370E">
        <w:rPr>
          <w:bCs/>
          <w:sz w:val="24"/>
        </w:rPr>
        <w:t>………….</w:t>
      </w:r>
      <w:r>
        <w:rPr>
          <w:bCs/>
          <w:sz w:val="24"/>
        </w:rPr>
        <w:t xml:space="preserve">i uruchomienie w min. </w:t>
      </w:r>
      <w:r w:rsidR="0079321B">
        <w:rPr>
          <w:bCs/>
          <w:sz w:val="24"/>
        </w:rPr>
        <w:t xml:space="preserve">2 </w:t>
      </w:r>
      <w:r>
        <w:rPr>
          <w:bCs/>
          <w:sz w:val="24"/>
        </w:rPr>
        <w:t xml:space="preserve">maszyn HA w trybie live migration dla wykonania i </w:t>
      </w:r>
      <w:r w:rsidR="0086150C" w:rsidRPr="0086150C">
        <w:rPr>
          <w:bCs/>
          <w:sz w:val="24"/>
        </w:rPr>
        <w:t xml:space="preserve">odtworzenia kopii </w:t>
      </w:r>
      <w:r>
        <w:rPr>
          <w:bCs/>
          <w:sz w:val="24"/>
        </w:rPr>
        <w:t xml:space="preserve">zapasowych danych </w:t>
      </w:r>
      <w:r w:rsidR="0086150C" w:rsidRPr="0086150C">
        <w:rPr>
          <w:bCs/>
          <w:sz w:val="24"/>
        </w:rPr>
        <w:t>przetwarzanych w Urzędzie Gminy Stanisławów</w:t>
      </w:r>
      <w:r>
        <w:rPr>
          <w:bCs/>
          <w:sz w:val="24"/>
        </w:rPr>
        <w:t>.</w:t>
      </w:r>
    </w:p>
    <w:p w14:paraId="52328A89" w14:textId="025C14A2" w:rsidR="00C75AA7" w:rsidRDefault="003E72C1" w:rsidP="00C75AA7">
      <w:pPr>
        <w:pStyle w:val="Akapitzlist"/>
        <w:ind w:left="1080"/>
        <w:rPr>
          <w:bCs/>
          <w:sz w:val="24"/>
        </w:rPr>
      </w:pPr>
      <w:r>
        <w:rPr>
          <w:color w:val="000000"/>
          <w:sz w:val="24"/>
          <w:szCs w:val="24"/>
        </w:rPr>
        <w:t xml:space="preserve">Sprzęt i usługę </w:t>
      </w:r>
      <w:r w:rsidRPr="006C0E9B">
        <w:rPr>
          <w:color w:val="000000"/>
          <w:sz w:val="24"/>
          <w:szCs w:val="24"/>
        </w:rPr>
        <w:t xml:space="preserve">wymienione w ust. </w:t>
      </w:r>
      <w:r w:rsidR="00C75AA7">
        <w:rPr>
          <w:color w:val="000000"/>
          <w:sz w:val="24"/>
          <w:szCs w:val="24"/>
        </w:rPr>
        <w:t>3</w:t>
      </w:r>
      <w:r w:rsidRPr="006C0E9B">
        <w:rPr>
          <w:color w:val="000000"/>
          <w:sz w:val="24"/>
          <w:szCs w:val="24"/>
        </w:rPr>
        <w:t xml:space="preserve"> Wykonawca zobowiązuje się do realizacji zgodnie ze złożoną </w:t>
      </w:r>
      <w:r w:rsidRPr="006C0E9B">
        <w:rPr>
          <w:i/>
          <w:iCs/>
          <w:color w:val="000000"/>
          <w:sz w:val="24"/>
          <w:szCs w:val="24"/>
        </w:rPr>
        <w:t>Ofertą Wykonawcy</w:t>
      </w:r>
      <w:r w:rsidRPr="006C0E9B">
        <w:rPr>
          <w:color w:val="000000"/>
          <w:sz w:val="24"/>
          <w:szCs w:val="24"/>
        </w:rPr>
        <w:t xml:space="preserve"> stanowiącą </w:t>
      </w:r>
      <w:r w:rsidRPr="006C0E9B">
        <w:rPr>
          <w:b/>
          <w:bCs/>
          <w:color w:val="000000"/>
          <w:sz w:val="24"/>
          <w:szCs w:val="24"/>
        </w:rPr>
        <w:t>Załącznik nr 1 do umowy</w:t>
      </w:r>
      <w:r w:rsidRPr="006C0E9B">
        <w:rPr>
          <w:color w:val="000000"/>
          <w:sz w:val="24"/>
          <w:szCs w:val="24"/>
        </w:rPr>
        <w:t xml:space="preserve"> .</w:t>
      </w:r>
      <w:r w:rsidR="00C75AA7" w:rsidRPr="00C75AA7">
        <w:rPr>
          <w:bCs/>
          <w:sz w:val="24"/>
        </w:rPr>
        <w:t xml:space="preserve"> </w:t>
      </w:r>
      <w:r w:rsidR="00C75AA7">
        <w:rPr>
          <w:bCs/>
          <w:sz w:val="24"/>
        </w:rPr>
        <w:t xml:space="preserve"> </w:t>
      </w:r>
      <w:r w:rsidR="00C75AA7" w:rsidRPr="00C57C52">
        <w:rPr>
          <w:bCs/>
          <w:sz w:val="24"/>
        </w:rPr>
        <w:t xml:space="preserve">o parametrach </w:t>
      </w:r>
      <w:r w:rsidR="00F5370E">
        <w:rPr>
          <w:bCs/>
          <w:sz w:val="24"/>
        </w:rPr>
        <w:lastRenderedPageBreak/>
        <w:t>zgodnych z</w:t>
      </w:r>
      <w:r w:rsidR="00C75AA7">
        <w:rPr>
          <w:bCs/>
          <w:sz w:val="24"/>
        </w:rPr>
        <w:t xml:space="preserve"> wypełnionym przez Wykonawcę szczegółowym opisie przedmiotu zamówienia</w:t>
      </w:r>
      <w:r w:rsidR="00C75AA7">
        <w:rPr>
          <w:bCs/>
          <w:sz w:val="24"/>
        </w:rPr>
        <w:t xml:space="preserve"> (załącznik nr 2 do SWZ) stanowiącym załącznik nr 2 do umowy.</w:t>
      </w:r>
    </w:p>
    <w:p w14:paraId="5962A5E7" w14:textId="77777777" w:rsidR="00F5370E" w:rsidRDefault="006C5082" w:rsidP="003E72C1">
      <w:pPr>
        <w:pStyle w:val="Akapitzlist"/>
        <w:numPr>
          <w:ilvl w:val="0"/>
          <w:numId w:val="2"/>
        </w:numPr>
        <w:rPr>
          <w:bCs/>
          <w:sz w:val="24"/>
        </w:rPr>
      </w:pPr>
      <w:r w:rsidRPr="00C75AA7">
        <w:rPr>
          <w:bCs/>
          <w:sz w:val="24"/>
        </w:rPr>
        <w:t xml:space="preserve">Sprzęt </w:t>
      </w:r>
      <w:r w:rsidR="00F5370E">
        <w:rPr>
          <w:bCs/>
          <w:sz w:val="24"/>
        </w:rPr>
        <w:t>posiada następujące warunki gwarancji:</w:t>
      </w:r>
    </w:p>
    <w:p w14:paraId="6CB9E98C" w14:textId="77777777" w:rsidR="00F5370E" w:rsidRDefault="00F5370E" w:rsidP="00F5370E">
      <w:pPr>
        <w:pStyle w:val="Akapitzlist"/>
        <w:numPr>
          <w:ilvl w:val="0"/>
          <w:numId w:val="19"/>
        </w:numPr>
        <w:rPr>
          <w:bCs/>
          <w:sz w:val="24"/>
        </w:rPr>
      </w:pPr>
      <w:r>
        <w:rPr>
          <w:bCs/>
          <w:sz w:val="24"/>
        </w:rPr>
        <w:t>Macierz z</w:t>
      </w:r>
      <w:r w:rsidR="00C75AA7">
        <w:rPr>
          <w:bCs/>
          <w:sz w:val="24"/>
        </w:rPr>
        <w:t xml:space="preserve"> ust. 3 pkt. 1)</w:t>
      </w:r>
      <w:r w:rsidR="006C5082" w:rsidRPr="00C57C52">
        <w:rPr>
          <w:bCs/>
          <w:sz w:val="24"/>
        </w:rPr>
        <w:t xml:space="preserve"> posiada … miesięcy gwarancji producenta </w:t>
      </w:r>
    </w:p>
    <w:p w14:paraId="6A2B1424" w14:textId="77777777" w:rsidR="00F5370E" w:rsidRDefault="00F5370E" w:rsidP="00F5370E">
      <w:pPr>
        <w:pStyle w:val="Akapitzlist"/>
        <w:numPr>
          <w:ilvl w:val="0"/>
          <w:numId w:val="19"/>
        </w:numPr>
        <w:rPr>
          <w:bCs/>
          <w:sz w:val="24"/>
        </w:rPr>
      </w:pPr>
      <w:r>
        <w:rPr>
          <w:bCs/>
          <w:sz w:val="24"/>
        </w:rPr>
        <w:t xml:space="preserve">serwer z ust. 3 pkt. 2) </w:t>
      </w:r>
      <w:r w:rsidRPr="00C57C52">
        <w:rPr>
          <w:bCs/>
          <w:sz w:val="24"/>
        </w:rPr>
        <w:t xml:space="preserve">posiada … miesięcy gwarancji producenta </w:t>
      </w:r>
    </w:p>
    <w:p w14:paraId="09CD6B5D" w14:textId="5240C6B0" w:rsidR="00EA1D31" w:rsidRPr="00C57C52" w:rsidRDefault="00F5370E" w:rsidP="00F5370E">
      <w:pPr>
        <w:pStyle w:val="Akapitzlist"/>
        <w:ind w:left="1080"/>
        <w:rPr>
          <w:bCs/>
          <w:sz w:val="24"/>
        </w:rPr>
      </w:pPr>
      <w:r>
        <w:rPr>
          <w:bCs/>
          <w:sz w:val="24"/>
        </w:rPr>
        <w:t>W</w:t>
      </w:r>
      <w:r w:rsidR="006C5082" w:rsidRPr="00C57C52">
        <w:rPr>
          <w:bCs/>
          <w:sz w:val="24"/>
        </w:rPr>
        <w:t xml:space="preserve"> okresie gwarancji w przypadku uszkodzenia dysku pozostawienie uszkodzonego dysku u Zamawiającego) z czasem reakcji do następnego dnia roboczego od przyjęcia zgłoszenia, możliwość zgłaszania awarii w trybie 365x7x24 poprzez ogólnopolską linię telefoniczną producenta. Firma serwisująca musi posiadać ISO 9001:2015 na świadczenie usług serwisowych oraz posiadać autoryzacje producenta urządzeń. Serwis urządzeń będzie realizowany bezpośrednio przez Producenta i/lub we współpracy z Autoryzowanym Partnerem Serwisowym Producenta. W przypadku awarii dysków twardych dyski pozostają u Zamawiającego.</w:t>
      </w:r>
      <w:r w:rsidR="003072E3" w:rsidRPr="00C57C52">
        <w:rPr>
          <w:bCs/>
          <w:sz w:val="24"/>
        </w:rPr>
        <w:t xml:space="preserve"> </w:t>
      </w:r>
      <w:r w:rsidR="00EA1D31" w:rsidRPr="00C57C52">
        <w:rPr>
          <w:bCs/>
          <w:sz w:val="24"/>
        </w:rPr>
        <w:t xml:space="preserve">Lokalizacja dostawy i </w:t>
      </w:r>
      <w:r w:rsidR="006C5082" w:rsidRPr="00C57C52">
        <w:rPr>
          <w:bCs/>
          <w:sz w:val="24"/>
        </w:rPr>
        <w:t>instalacji serwera</w:t>
      </w:r>
      <w:r w:rsidR="00EA1D31" w:rsidRPr="00C57C52">
        <w:rPr>
          <w:bCs/>
          <w:sz w:val="24"/>
        </w:rPr>
        <w:t>: Urząd Gminy Stanisławów, ul. Rynek 32; 05-304 Stanisławów</w:t>
      </w:r>
      <w:r w:rsidR="003072E3" w:rsidRPr="00C57C52">
        <w:rPr>
          <w:bCs/>
          <w:sz w:val="24"/>
        </w:rPr>
        <w:t>.</w:t>
      </w:r>
    </w:p>
    <w:p w14:paraId="383AEB71" w14:textId="1F2B9456" w:rsidR="00764279" w:rsidRDefault="00764279" w:rsidP="00764279">
      <w:pPr>
        <w:pStyle w:val="NormalnyWeb"/>
        <w:numPr>
          <w:ilvl w:val="0"/>
          <w:numId w:val="2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 xml:space="preserve">Miejsce </w:t>
      </w:r>
      <w:r w:rsidRPr="0043011F">
        <w:rPr>
          <w:bCs/>
          <w:sz w:val="24"/>
        </w:rPr>
        <w:t xml:space="preserve">dostawy i uruchomienia zamówionego sprzętu </w:t>
      </w:r>
      <w:r w:rsidR="0079321B" w:rsidRPr="0043011F">
        <w:rPr>
          <w:bCs/>
          <w:sz w:val="24"/>
        </w:rPr>
        <w:t>– Urząd</w:t>
      </w:r>
      <w:r w:rsidR="0079321B">
        <w:rPr>
          <w:bCs/>
          <w:sz w:val="24"/>
        </w:rPr>
        <w:t xml:space="preserve"> Gminy Stanisławów, ul. Rynek 32, 05-304 Stanisławów.</w:t>
      </w:r>
    </w:p>
    <w:p w14:paraId="1C0190E4" w14:textId="77777777" w:rsidR="0079321B" w:rsidRDefault="0079321B" w:rsidP="00764279">
      <w:pPr>
        <w:pStyle w:val="NormalnyWeb"/>
        <w:numPr>
          <w:ilvl w:val="0"/>
          <w:numId w:val="2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Zakres prac przy uruchomieniu sprzętu przez Wykonawcę:</w:t>
      </w:r>
    </w:p>
    <w:p w14:paraId="3CF95C56" w14:textId="77777777" w:rsidR="0079321B" w:rsidRDefault="0079321B" w:rsidP="0079321B">
      <w:pPr>
        <w:pStyle w:val="NormalnyWeb"/>
        <w:numPr>
          <w:ilvl w:val="0"/>
          <w:numId w:val="20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macierz:</w:t>
      </w:r>
    </w:p>
    <w:p w14:paraId="6504FC4E" w14:textId="5E251EC7" w:rsidR="0079321B" w:rsidRDefault="0079321B" w:rsidP="0079321B">
      <w:pPr>
        <w:pStyle w:val="NormalnyWeb"/>
        <w:numPr>
          <w:ilvl w:val="0"/>
          <w:numId w:val="21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instalacja oprogramowania producenta oraz niezbędnych narzędzi,</w:t>
      </w:r>
    </w:p>
    <w:p w14:paraId="03A4312F" w14:textId="4E59A24B" w:rsidR="0079321B" w:rsidRDefault="0079321B" w:rsidP="0079321B">
      <w:pPr>
        <w:pStyle w:val="NormalnyWeb"/>
        <w:numPr>
          <w:ilvl w:val="0"/>
          <w:numId w:val="21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konfiguracja połączeń sieciowych i uprawnień wg opisu Zamawiającego</w:t>
      </w:r>
    </w:p>
    <w:p w14:paraId="20D65549" w14:textId="5FB3FB93" w:rsidR="0079321B" w:rsidRDefault="0079321B" w:rsidP="0079321B">
      <w:pPr>
        <w:pStyle w:val="NormalnyWeb"/>
        <w:numPr>
          <w:ilvl w:val="0"/>
          <w:numId w:val="20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serwer:</w:t>
      </w:r>
    </w:p>
    <w:p w14:paraId="6F05FDD6" w14:textId="763C0DE7" w:rsidR="0079321B" w:rsidRDefault="0079321B" w:rsidP="0079321B">
      <w:pPr>
        <w:pStyle w:val="NormalnyWeb"/>
        <w:numPr>
          <w:ilvl w:val="0"/>
          <w:numId w:val="22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instalacja oprogramowania systemowego i uruchomienie min. 2 maszyn wirtualnych,</w:t>
      </w:r>
    </w:p>
    <w:p w14:paraId="13806C15" w14:textId="0BAD6D9B" w:rsidR="0079321B" w:rsidRDefault="0079321B" w:rsidP="0079321B">
      <w:pPr>
        <w:pStyle w:val="NormalnyWeb"/>
        <w:numPr>
          <w:ilvl w:val="0"/>
          <w:numId w:val="22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instalacja dodatkowych kart sieciowych w serwerze Zamawiającego,</w:t>
      </w:r>
    </w:p>
    <w:p w14:paraId="6A23D6EC" w14:textId="016044AE" w:rsidR="0079321B" w:rsidRDefault="0079321B" w:rsidP="0079321B">
      <w:pPr>
        <w:pStyle w:val="NormalnyWeb"/>
        <w:numPr>
          <w:ilvl w:val="0"/>
          <w:numId w:val="22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konfiguracja połączeń sieciowych i uprawnień,</w:t>
      </w:r>
    </w:p>
    <w:p w14:paraId="5BA64399" w14:textId="1CB848C2" w:rsidR="0079321B" w:rsidRPr="0079321B" w:rsidRDefault="0079321B" w:rsidP="0079321B">
      <w:pPr>
        <w:pStyle w:val="Akapitzlist"/>
        <w:numPr>
          <w:ilvl w:val="0"/>
          <w:numId w:val="22"/>
        </w:numPr>
        <w:rPr>
          <w:bCs/>
          <w:sz w:val="24"/>
        </w:rPr>
      </w:pPr>
      <w:r w:rsidRPr="0079321B">
        <w:rPr>
          <w:bCs/>
          <w:sz w:val="24"/>
        </w:rPr>
        <w:t>konfiguracja</w:t>
      </w:r>
      <w:r>
        <w:rPr>
          <w:bCs/>
          <w:sz w:val="24"/>
        </w:rPr>
        <w:t xml:space="preserve"> HA w</w:t>
      </w:r>
      <w:r w:rsidRPr="0079321B">
        <w:rPr>
          <w:bCs/>
          <w:sz w:val="24"/>
        </w:rPr>
        <w:t xml:space="preserve"> live migration </w:t>
      </w:r>
      <w:r w:rsidR="00CE0B8B">
        <w:rPr>
          <w:bCs/>
          <w:sz w:val="24"/>
        </w:rPr>
        <w:t xml:space="preserve">maszyn przeznaczonych do </w:t>
      </w:r>
      <w:r w:rsidRPr="0079321B">
        <w:rPr>
          <w:bCs/>
          <w:sz w:val="24"/>
        </w:rPr>
        <w:t>wykonania i odtworzenia kopii zapasowych danych przetwarzanych w Urzędzie Gminy Stanisławów.</w:t>
      </w:r>
    </w:p>
    <w:p w14:paraId="4938D9BF" w14:textId="17895A42" w:rsidR="00495AD0" w:rsidRDefault="003F1DD7" w:rsidP="0079321B">
      <w:pPr>
        <w:pStyle w:val="NormalnyWeb"/>
        <w:numPr>
          <w:ilvl w:val="0"/>
          <w:numId w:val="20"/>
        </w:numPr>
        <w:spacing w:after="120" w:line="259" w:lineRule="auto"/>
        <w:rPr>
          <w:bCs/>
          <w:sz w:val="24"/>
        </w:rPr>
      </w:pPr>
      <w:r>
        <w:rPr>
          <w:bCs/>
          <w:sz w:val="24"/>
        </w:rPr>
        <w:t>P</w:t>
      </w:r>
      <w:r w:rsidR="00495AD0">
        <w:rPr>
          <w:bCs/>
          <w:sz w:val="24"/>
        </w:rPr>
        <w:t xml:space="preserve">omoc techniczna w zakresie napotkanych problemów </w:t>
      </w:r>
      <w:r w:rsidR="00CE0B8B">
        <w:rPr>
          <w:bCs/>
          <w:sz w:val="24"/>
        </w:rPr>
        <w:t>przy uruchomieniu sprzętu.</w:t>
      </w:r>
    </w:p>
    <w:p w14:paraId="0384F86A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2 Termin wykonania umowy </w:t>
      </w:r>
    </w:p>
    <w:p w14:paraId="76703370" w14:textId="61900CD2" w:rsidR="003F1DD7" w:rsidRPr="00CE0B8B" w:rsidRDefault="003E0059" w:rsidP="00CE0B8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line="259" w:lineRule="auto"/>
        <w:rPr>
          <w:b/>
          <w:bCs/>
          <w:color w:val="000000"/>
          <w:sz w:val="24"/>
          <w:szCs w:val="24"/>
        </w:rPr>
      </w:pPr>
      <w:r w:rsidRPr="00CE0B8B">
        <w:rPr>
          <w:color w:val="000000"/>
          <w:sz w:val="24"/>
          <w:szCs w:val="24"/>
        </w:rPr>
        <w:t>Strony postanawiają, że przedmiot umowy określony w § 1</w:t>
      </w:r>
      <w:r w:rsidR="00CE0B8B">
        <w:rPr>
          <w:color w:val="000000"/>
          <w:sz w:val="24"/>
          <w:szCs w:val="24"/>
        </w:rPr>
        <w:t xml:space="preserve"> zostanie zrealizowany </w:t>
      </w:r>
      <w:r w:rsidR="003F1DD7" w:rsidRPr="00CE0B8B">
        <w:rPr>
          <w:b/>
          <w:bCs/>
          <w:color w:val="000000"/>
          <w:sz w:val="24"/>
          <w:szCs w:val="24"/>
        </w:rPr>
        <w:t xml:space="preserve">do </w:t>
      </w:r>
      <w:r w:rsidR="0043011F">
        <w:rPr>
          <w:b/>
          <w:bCs/>
          <w:color w:val="000000"/>
          <w:sz w:val="24"/>
          <w:szCs w:val="24"/>
        </w:rPr>
        <w:t>15</w:t>
      </w:r>
      <w:r w:rsidR="003F1DD7" w:rsidRPr="00CE0B8B">
        <w:rPr>
          <w:b/>
          <w:bCs/>
          <w:color w:val="000000"/>
          <w:sz w:val="24"/>
          <w:szCs w:val="24"/>
        </w:rPr>
        <w:t>.</w:t>
      </w:r>
      <w:r w:rsidR="0043011F">
        <w:rPr>
          <w:b/>
          <w:bCs/>
          <w:color w:val="000000"/>
          <w:sz w:val="24"/>
          <w:szCs w:val="24"/>
        </w:rPr>
        <w:t>10</w:t>
      </w:r>
      <w:r w:rsidR="003F1DD7" w:rsidRPr="00CE0B8B">
        <w:rPr>
          <w:b/>
          <w:bCs/>
          <w:color w:val="000000"/>
          <w:sz w:val="24"/>
          <w:szCs w:val="24"/>
        </w:rPr>
        <w:t>.202</w:t>
      </w:r>
      <w:r w:rsidR="0043011F">
        <w:rPr>
          <w:b/>
          <w:bCs/>
          <w:color w:val="000000"/>
          <w:sz w:val="24"/>
          <w:szCs w:val="24"/>
        </w:rPr>
        <w:t>5</w:t>
      </w:r>
      <w:r w:rsidR="003F1DD7" w:rsidRPr="00CE0B8B">
        <w:rPr>
          <w:b/>
          <w:bCs/>
          <w:color w:val="000000"/>
          <w:sz w:val="24"/>
          <w:szCs w:val="24"/>
        </w:rPr>
        <w:t xml:space="preserve"> r.</w:t>
      </w:r>
    </w:p>
    <w:p w14:paraId="2AE65A90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3 Obowiązki Zamawiającego </w:t>
      </w:r>
    </w:p>
    <w:p w14:paraId="04274F4F" w14:textId="77777777" w:rsidR="00AF141D" w:rsidRDefault="003E0059" w:rsidP="00DB371F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0" w:firstLine="0"/>
        <w:rPr>
          <w:color w:val="000000"/>
          <w:sz w:val="24"/>
          <w:szCs w:val="24"/>
        </w:rPr>
      </w:pPr>
      <w:r w:rsidRPr="00AF141D">
        <w:rPr>
          <w:color w:val="000000"/>
          <w:sz w:val="24"/>
          <w:szCs w:val="24"/>
        </w:rPr>
        <w:t xml:space="preserve"> </w:t>
      </w:r>
      <w:r w:rsidR="00AF141D" w:rsidRPr="00AF141D">
        <w:rPr>
          <w:color w:val="000000"/>
          <w:sz w:val="24"/>
          <w:szCs w:val="24"/>
        </w:rPr>
        <w:t xml:space="preserve">Zamawiający zobowiązuje się do </w:t>
      </w:r>
      <w:r w:rsidRPr="00AF141D">
        <w:rPr>
          <w:color w:val="000000"/>
          <w:sz w:val="24"/>
          <w:szCs w:val="24"/>
        </w:rPr>
        <w:t>udostępnienia Wykonawcy danych i dokumentów wewnętrznych Zamawiającego niezbędnych do prawidłow</w:t>
      </w:r>
      <w:r w:rsidR="00AF141D" w:rsidRPr="00AF141D">
        <w:rPr>
          <w:color w:val="000000"/>
          <w:sz w:val="24"/>
          <w:szCs w:val="24"/>
        </w:rPr>
        <w:t>ego wykonania przedmiotu umowy.</w:t>
      </w:r>
    </w:p>
    <w:p w14:paraId="6E33E3E2" w14:textId="5369DE5C" w:rsidR="00886EC2" w:rsidRDefault="00886EC2" w:rsidP="00DB371F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udostępni Wykonawcy dostęp do urządzeń sieciowych </w:t>
      </w:r>
      <w:r w:rsidR="0043011F">
        <w:rPr>
          <w:color w:val="000000"/>
          <w:sz w:val="24"/>
          <w:szCs w:val="24"/>
        </w:rPr>
        <w:t xml:space="preserve">i działającego </w:t>
      </w:r>
      <w:r>
        <w:rPr>
          <w:color w:val="000000"/>
          <w:sz w:val="24"/>
          <w:szCs w:val="24"/>
        </w:rPr>
        <w:t>serwer</w:t>
      </w:r>
      <w:r w:rsidR="0043011F">
        <w:rPr>
          <w:color w:val="000000"/>
          <w:sz w:val="24"/>
          <w:szCs w:val="24"/>
        </w:rPr>
        <w:t xml:space="preserve">a Zamawiającego </w:t>
      </w:r>
      <w:r>
        <w:rPr>
          <w:color w:val="000000"/>
          <w:sz w:val="24"/>
          <w:szCs w:val="24"/>
        </w:rPr>
        <w:t>w celu prawidłowej konfiguracji usługi.</w:t>
      </w:r>
    </w:p>
    <w:p w14:paraId="2E2BBD34" w14:textId="731A4CE8" w:rsidR="003E0059" w:rsidRPr="00AF141D" w:rsidRDefault="00AF141D" w:rsidP="00DB371F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0" w:firstLine="0"/>
        <w:rPr>
          <w:color w:val="000000"/>
          <w:sz w:val="24"/>
          <w:szCs w:val="24"/>
        </w:rPr>
      </w:pPr>
      <w:r w:rsidRPr="00AF141D">
        <w:rPr>
          <w:color w:val="000000"/>
          <w:sz w:val="24"/>
          <w:szCs w:val="24"/>
        </w:rPr>
        <w:t>Zamawiający ma prawo do nadzoru i kontroli nad wykonywaniem umowy przez Wykonawcę na każdym etapie jej wykonania.</w:t>
      </w:r>
    </w:p>
    <w:p w14:paraId="5F064D47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4 Obowiązki Wykonawcy </w:t>
      </w:r>
    </w:p>
    <w:p w14:paraId="0FCF9162" w14:textId="158581D1" w:rsidR="006A580A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</w:t>
      </w:r>
      <w:r w:rsidR="00886EC2" w:rsidRPr="00E718EE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Wykonawca zobowiązuje się dostarczyć Zamawiającemu sprzęt i oprogramowanie zgodnie z zapisami niniejszej umowy oraz złożoną ofertą i zapisami SWZ.</w:t>
      </w:r>
      <w:r w:rsidR="00886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F545B47" w14:textId="65071FA5" w:rsidR="00C5451E" w:rsidRDefault="00E718EE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A58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25C5D">
        <w:rPr>
          <w:rFonts w:ascii="Times New Roman" w:hAnsi="Times New Roman" w:cs="Times New Roman"/>
          <w:color w:val="000000"/>
          <w:sz w:val="24"/>
          <w:szCs w:val="24"/>
        </w:rPr>
        <w:t>Wszystkie k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oszty </w:t>
      </w:r>
      <w:r w:rsidR="00825C5D">
        <w:rPr>
          <w:rFonts w:ascii="Times New Roman" w:hAnsi="Times New Roman" w:cs="Times New Roman"/>
          <w:sz w:val="24"/>
          <w:szCs w:val="24"/>
        </w:rPr>
        <w:t xml:space="preserve">związane z wykonaniem usługi, w tym dostawą serwera 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ponosi Wykonawca. </w:t>
      </w:r>
    </w:p>
    <w:p w14:paraId="61386FE0" w14:textId="61DCD09F" w:rsidR="00894E2A" w:rsidRDefault="00E718EE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5451E">
        <w:rPr>
          <w:rFonts w:ascii="Times New Roman" w:hAnsi="Times New Roman" w:cs="Times New Roman"/>
          <w:sz w:val="24"/>
          <w:szCs w:val="24"/>
        </w:rPr>
        <w:t xml:space="preserve">. </w:t>
      </w:r>
      <w:r w:rsidR="00894E2A">
        <w:rPr>
          <w:rFonts w:ascii="Times New Roman" w:hAnsi="Times New Roman" w:cs="Times New Roman"/>
          <w:sz w:val="24"/>
          <w:szCs w:val="24"/>
        </w:rPr>
        <w:t xml:space="preserve">Wykonawca dostarcza Zamawiającemu potwierdzenie na piśmie w zakresie:  licencji  na oprogramowanie </w:t>
      </w:r>
      <w:r>
        <w:rPr>
          <w:rFonts w:ascii="Times New Roman" w:hAnsi="Times New Roman" w:cs="Times New Roman"/>
          <w:sz w:val="24"/>
          <w:szCs w:val="24"/>
        </w:rPr>
        <w:t xml:space="preserve">systemowe </w:t>
      </w:r>
      <w:r w:rsidR="00894E2A">
        <w:rPr>
          <w:rFonts w:ascii="Times New Roman" w:hAnsi="Times New Roman" w:cs="Times New Roman"/>
          <w:sz w:val="24"/>
          <w:szCs w:val="24"/>
        </w:rPr>
        <w:t>serwera</w:t>
      </w:r>
      <w:r>
        <w:rPr>
          <w:rFonts w:ascii="Times New Roman" w:hAnsi="Times New Roman" w:cs="Times New Roman"/>
          <w:sz w:val="24"/>
          <w:szCs w:val="24"/>
        </w:rPr>
        <w:t xml:space="preserve"> oraz na oprogramowanie macierzy</w:t>
      </w:r>
      <w:r w:rsidR="00894E2A">
        <w:rPr>
          <w:rFonts w:ascii="Times New Roman" w:hAnsi="Times New Roman" w:cs="Times New Roman"/>
          <w:sz w:val="24"/>
          <w:szCs w:val="24"/>
        </w:rPr>
        <w:t>.</w:t>
      </w:r>
    </w:p>
    <w:p w14:paraId="3396CC11" w14:textId="3CE45DAE" w:rsidR="00894E2A" w:rsidRDefault="00894E2A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Wykonawca zobowiązuje się , że wszystkie czynności związane z dostawą i wdrożeniem usługi zostaną przeprowadzone przez pracowników uprawnienia i doświadczenie opisane z załącznikach do złożonej oferty.</w:t>
      </w:r>
    </w:p>
    <w:p w14:paraId="22BE6824" w14:textId="68E44D58" w:rsidR="00C5451E" w:rsidRDefault="00894E2A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E0059" w:rsidRPr="003E0059">
        <w:rPr>
          <w:rFonts w:ascii="Times New Roman" w:hAnsi="Times New Roman" w:cs="Times New Roman"/>
          <w:sz w:val="24"/>
          <w:szCs w:val="24"/>
        </w:rPr>
        <w:t>Wykonawca nie może bez zgody Zamawiającego przekazać p</w:t>
      </w:r>
      <w:r w:rsidR="00DA1CB3">
        <w:rPr>
          <w:rFonts w:ascii="Times New Roman" w:hAnsi="Times New Roman" w:cs="Times New Roman"/>
          <w:sz w:val="24"/>
          <w:szCs w:val="24"/>
        </w:rPr>
        <w:t>raw i obowiązków wynikających z </w:t>
      </w:r>
      <w:r w:rsidR="003E0059" w:rsidRPr="003E0059">
        <w:rPr>
          <w:rFonts w:ascii="Times New Roman" w:hAnsi="Times New Roman" w:cs="Times New Roman"/>
          <w:sz w:val="24"/>
          <w:szCs w:val="24"/>
        </w:rPr>
        <w:t>treści niniejszej umowy na rzecz osób trzecich</w:t>
      </w:r>
      <w:r w:rsidR="00644EE6">
        <w:rPr>
          <w:rFonts w:ascii="Times New Roman" w:hAnsi="Times New Roman" w:cs="Times New Roman"/>
          <w:sz w:val="24"/>
          <w:szCs w:val="24"/>
        </w:rPr>
        <w:t xml:space="preserve"> pod rygorem nieważności takiej czynności prawnej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E56B1C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5 Wynagrodzenie </w:t>
      </w:r>
    </w:p>
    <w:p w14:paraId="084B1559" w14:textId="4AFC3CDB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</w:t>
      </w:r>
      <w:r w:rsidR="000F36F8">
        <w:rPr>
          <w:rFonts w:ascii="Times New Roman" w:hAnsi="Times New Roman" w:cs="Times New Roman"/>
          <w:sz w:val="24"/>
          <w:szCs w:val="24"/>
        </w:rPr>
        <w:t>Strony postanawiają, że po wykonaniu</w:t>
      </w:r>
      <w:r w:rsidRPr="003E0059">
        <w:rPr>
          <w:rFonts w:ascii="Times New Roman" w:hAnsi="Times New Roman" w:cs="Times New Roman"/>
          <w:sz w:val="24"/>
          <w:szCs w:val="24"/>
        </w:rPr>
        <w:t xml:space="preserve"> przedmiotu umowy określonego w </w:t>
      </w:r>
      <w:r w:rsidR="000F36F8" w:rsidRPr="000F36F8">
        <w:rPr>
          <w:rFonts w:ascii="Times New Roman" w:hAnsi="Times New Roman" w:cs="Times New Roman"/>
          <w:bCs/>
          <w:sz w:val="24"/>
          <w:szCs w:val="24"/>
        </w:rPr>
        <w:t xml:space="preserve">§ 1 ust. </w:t>
      </w:r>
      <w:r w:rsidR="00E718EE">
        <w:rPr>
          <w:rFonts w:ascii="Times New Roman" w:hAnsi="Times New Roman" w:cs="Times New Roman"/>
          <w:bCs/>
          <w:sz w:val="24"/>
          <w:szCs w:val="24"/>
        </w:rPr>
        <w:t>3</w:t>
      </w:r>
      <w:r w:rsidR="000F36F8" w:rsidRPr="000F36F8">
        <w:rPr>
          <w:rFonts w:ascii="Times New Roman" w:hAnsi="Times New Roman" w:cs="Times New Roman"/>
          <w:bCs/>
          <w:sz w:val="24"/>
          <w:szCs w:val="24"/>
        </w:rPr>
        <w:t xml:space="preserve"> pkt od 1 do </w:t>
      </w:r>
      <w:r w:rsidR="00E718EE">
        <w:rPr>
          <w:rFonts w:ascii="Times New Roman" w:hAnsi="Times New Roman" w:cs="Times New Roman"/>
          <w:bCs/>
          <w:sz w:val="24"/>
          <w:szCs w:val="24"/>
        </w:rPr>
        <w:t>2</w:t>
      </w:r>
      <w:r w:rsidR="009A794C">
        <w:rPr>
          <w:rFonts w:ascii="Times New Roman" w:hAnsi="Times New Roman" w:cs="Times New Roman"/>
          <w:sz w:val="24"/>
          <w:szCs w:val="24"/>
        </w:rPr>
        <w:t xml:space="preserve">, w tym </w:t>
      </w:r>
      <w:r w:rsidRPr="003E0059">
        <w:rPr>
          <w:rFonts w:ascii="Times New Roman" w:hAnsi="Times New Roman" w:cs="Times New Roman"/>
          <w:sz w:val="24"/>
          <w:szCs w:val="24"/>
        </w:rPr>
        <w:t xml:space="preserve"> </w:t>
      </w:r>
      <w:r w:rsidR="009A794C">
        <w:rPr>
          <w:rFonts w:ascii="Times New Roman" w:hAnsi="Times New Roman" w:cs="Times New Roman"/>
          <w:sz w:val="24"/>
          <w:szCs w:val="24"/>
        </w:rPr>
        <w:t>za przeniesienie majątkowych</w:t>
      </w:r>
      <w:r w:rsidR="00E718EE">
        <w:rPr>
          <w:rFonts w:ascii="Times New Roman" w:hAnsi="Times New Roman" w:cs="Times New Roman"/>
          <w:sz w:val="24"/>
          <w:szCs w:val="24"/>
        </w:rPr>
        <w:t xml:space="preserve"> i</w:t>
      </w:r>
      <w:r w:rsidR="009A794C">
        <w:rPr>
          <w:rFonts w:ascii="Times New Roman" w:hAnsi="Times New Roman" w:cs="Times New Roman"/>
          <w:sz w:val="24"/>
          <w:szCs w:val="24"/>
        </w:rPr>
        <w:t xml:space="preserve"> praw autorskich do dzieła określo</w:t>
      </w:r>
      <w:r w:rsidR="0004662F">
        <w:rPr>
          <w:rFonts w:ascii="Times New Roman" w:hAnsi="Times New Roman" w:cs="Times New Roman"/>
          <w:sz w:val="24"/>
          <w:szCs w:val="24"/>
        </w:rPr>
        <w:t xml:space="preserve">nego w </w:t>
      </w:r>
      <w:r w:rsidR="00E718EE" w:rsidRPr="000F36F8">
        <w:rPr>
          <w:rFonts w:ascii="Times New Roman" w:hAnsi="Times New Roman" w:cs="Times New Roman"/>
          <w:bCs/>
          <w:sz w:val="24"/>
          <w:szCs w:val="24"/>
        </w:rPr>
        <w:t xml:space="preserve">§ 1 ust. </w:t>
      </w:r>
      <w:r w:rsidR="00E718EE">
        <w:rPr>
          <w:rFonts w:ascii="Times New Roman" w:hAnsi="Times New Roman" w:cs="Times New Roman"/>
          <w:bCs/>
          <w:sz w:val="24"/>
          <w:szCs w:val="24"/>
        </w:rPr>
        <w:t>3</w:t>
      </w:r>
      <w:r w:rsidR="00E718EE" w:rsidRPr="000F36F8">
        <w:rPr>
          <w:rFonts w:ascii="Times New Roman" w:hAnsi="Times New Roman" w:cs="Times New Roman"/>
          <w:bCs/>
          <w:sz w:val="24"/>
          <w:szCs w:val="24"/>
        </w:rPr>
        <w:t xml:space="preserve"> pkt od 1 do </w:t>
      </w:r>
      <w:r w:rsidR="00E718EE">
        <w:rPr>
          <w:rFonts w:ascii="Times New Roman" w:hAnsi="Times New Roman" w:cs="Times New Roman"/>
          <w:bCs/>
          <w:sz w:val="24"/>
          <w:szCs w:val="24"/>
        </w:rPr>
        <w:t>2</w:t>
      </w:r>
      <w:r w:rsidR="00E718EE">
        <w:rPr>
          <w:rFonts w:ascii="Times New Roman" w:hAnsi="Times New Roman" w:cs="Times New Roman"/>
          <w:sz w:val="24"/>
          <w:szCs w:val="24"/>
        </w:rPr>
        <w:t xml:space="preserve">, </w:t>
      </w:r>
      <w:r w:rsidR="0004662F">
        <w:rPr>
          <w:rFonts w:ascii="Times New Roman" w:hAnsi="Times New Roman" w:cs="Times New Roman"/>
          <w:sz w:val="24"/>
          <w:szCs w:val="24"/>
        </w:rPr>
        <w:t>umowy w </w:t>
      </w:r>
      <w:r w:rsidR="009A794C">
        <w:rPr>
          <w:rFonts w:ascii="Times New Roman" w:hAnsi="Times New Roman" w:cs="Times New Roman"/>
          <w:sz w:val="24"/>
          <w:szCs w:val="24"/>
        </w:rPr>
        <w:t xml:space="preserve">zakresie określonym w § </w:t>
      </w:r>
      <w:r w:rsidR="00644EE6">
        <w:rPr>
          <w:rFonts w:ascii="Times New Roman" w:hAnsi="Times New Roman" w:cs="Times New Roman"/>
          <w:sz w:val="24"/>
          <w:szCs w:val="24"/>
        </w:rPr>
        <w:t xml:space="preserve">10 </w:t>
      </w:r>
      <w:r w:rsidR="009A794C">
        <w:rPr>
          <w:rFonts w:ascii="Times New Roman" w:hAnsi="Times New Roman" w:cs="Times New Roman"/>
          <w:sz w:val="24"/>
          <w:szCs w:val="24"/>
        </w:rPr>
        <w:t xml:space="preserve">umowy, </w:t>
      </w:r>
      <w:r w:rsidRPr="003E0059">
        <w:rPr>
          <w:rFonts w:ascii="Times New Roman" w:hAnsi="Times New Roman" w:cs="Times New Roman"/>
          <w:sz w:val="24"/>
          <w:szCs w:val="24"/>
        </w:rPr>
        <w:t xml:space="preserve">Zamawiający zapłaci Wykonawcy </w:t>
      </w:r>
      <w:r w:rsidR="009A794C">
        <w:rPr>
          <w:rFonts w:ascii="Times New Roman" w:hAnsi="Times New Roman" w:cs="Times New Roman"/>
          <w:sz w:val="24"/>
          <w:szCs w:val="24"/>
        </w:rPr>
        <w:t xml:space="preserve">łączne </w:t>
      </w:r>
      <w:r w:rsidR="0004662F">
        <w:rPr>
          <w:rFonts w:ascii="Times New Roman" w:hAnsi="Times New Roman" w:cs="Times New Roman"/>
          <w:sz w:val="24"/>
          <w:szCs w:val="24"/>
        </w:rPr>
        <w:t>wynagrodzenie w </w:t>
      </w:r>
      <w:r w:rsidRPr="003E0059">
        <w:rPr>
          <w:rFonts w:ascii="Times New Roman" w:hAnsi="Times New Roman" w:cs="Times New Roman"/>
          <w:sz w:val="24"/>
          <w:szCs w:val="24"/>
        </w:rPr>
        <w:t>kwocie …………………….zł netto (słownie: …………………… złotych 00/100), powiększo</w:t>
      </w:r>
      <w:r w:rsidR="0004662F">
        <w:rPr>
          <w:rFonts w:ascii="Times New Roman" w:hAnsi="Times New Roman" w:cs="Times New Roman"/>
          <w:sz w:val="24"/>
          <w:szCs w:val="24"/>
        </w:rPr>
        <w:t>ne o </w:t>
      </w:r>
      <w:r w:rsidRPr="003E0059">
        <w:rPr>
          <w:rFonts w:ascii="Times New Roman" w:hAnsi="Times New Roman" w:cs="Times New Roman"/>
          <w:sz w:val="24"/>
          <w:szCs w:val="24"/>
        </w:rPr>
        <w:t>należny podatek VAT w wysokości …….. %w kwocie ………………….. zł, tj. ……………………………………. zł brutto (słowni</w:t>
      </w:r>
      <w:r w:rsidR="00C5451E">
        <w:rPr>
          <w:rFonts w:ascii="Times New Roman" w:hAnsi="Times New Roman" w:cs="Times New Roman"/>
          <w:sz w:val="24"/>
          <w:szCs w:val="24"/>
        </w:rPr>
        <w:t>e: …………………………. złotych 00/100)</w:t>
      </w:r>
    </w:p>
    <w:p w14:paraId="437EBAB1" w14:textId="3BBB6ABF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2. Wynagrodzenie, o którym mowa w ust. 1</w:t>
      </w:r>
      <w:r w:rsidR="00644EE6">
        <w:rPr>
          <w:rFonts w:ascii="Times New Roman" w:hAnsi="Times New Roman" w:cs="Times New Roman"/>
          <w:sz w:val="24"/>
          <w:szCs w:val="24"/>
        </w:rPr>
        <w:t>,</w:t>
      </w:r>
      <w:r w:rsidRPr="003E0059">
        <w:rPr>
          <w:rFonts w:ascii="Times New Roman" w:hAnsi="Times New Roman" w:cs="Times New Roman"/>
          <w:sz w:val="24"/>
          <w:szCs w:val="24"/>
        </w:rPr>
        <w:t xml:space="preserve"> obejmuje </w:t>
      </w:r>
      <w:r w:rsidR="00644EE6">
        <w:rPr>
          <w:rFonts w:ascii="Times New Roman" w:hAnsi="Times New Roman" w:cs="Times New Roman"/>
          <w:sz w:val="24"/>
          <w:szCs w:val="24"/>
        </w:rPr>
        <w:t xml:space="preserve">także </w:t>
      </w:r>
      <w:r w:rsidRPr="003E0059">
        <w:rPr>
          <w:rFonts w:ascii="Times New Roman" w:hAnsi="Times New Roman" w:cs="Times New Roman"/>
          <w:sz w:val="24"/>
          <w:szCs w:val="24"/>
        </w:rPr>
        <w:t xml:space="preserve">wszystkie </w:t>
      </w:r>
      <w:r w:rsidR="006A580A">
        <w:rPr>
          <w:rFonts w:ascii="Times New Roman" w:hAnsi="Times New Roman" w:cs="Times New Roman"/>
          <w:sz w:val="24"/>
          <w:szCs w:val="24"/>
        </w:rPr>
        <w:t>koszty Wykonawcy związane z </w:t>
      </w:r>
      <w:r w:rsidRPr="003E0059">
        <w:rPr>
          <w:rFonts w:ascii="Times New Roman" w:hAnsi="Times New Roman" w:cs="Times New Roman"/>
          <w:sz w:val="24"/>
          <w:szCs w:val="24"/>
        </w:rPr>
        <w:t xml:space="preserve">wykonaniem przedmiotu umowy. </w:t>
      </w:r>
    </w:p>
    <w:p w14:paraId="26242D39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6 Termin zapłaty wynagrodzenia </w:t>
      </w:r>
    </w:p>
    <w:p w14:paraId="54E7B4B4" w14:textId="298FB4CC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Zapłata wynagrodzenia </w:t>
      </w:r>
      <w:r w:rsidR="00E034E6">
        <w:rPr>
          <w:rFonts w:ascii="Times New Roman" w:hAnsi="Times New Roman" w:cs="Times New Roman"/>
          <w:sz w:val="24"/>
          <w:szCs w:val="24"/>
        </w:rPr>
        <w:t>nastąpi przelewem w </w:t>
      </w:r>
      <w:r w:rsidRPr="003E0059">
        <w:rPr>
          <w:rFonts w:ascii="Times New Roman" w:hAnsi="Times New Roman" w:cs="Times New Roman"/>
          <w:sz w:val="24"/>
          <w:szCs w:val="24"/>
        </w:rPr>
        <w:t xml:space="preserve">terminie 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14 dni </w:t>
      </w:r>
      <w:r w:rsidRPr="003E0059">
        <w:rPr>
          <w:rFonts w:ascii="Times New Roman" w:hAnsi="Times New Roman" w:cs="Times New Roman"/>
          <w:sz w:val="24"/>
          <w:szCs w:val="24"/>
        </w:rPr>
        <w:t xml:space="preserve">od daty otrzymania podpisanego </w:t>
      </w:r>
      <w:r w:rsidR="009A794C">
        <w:rPr>
          <w:rFonts w:ascii="Times New Roman" w:hAnsi="Times New Roman" w:cs="Times New Roman"/>
          <w:sz w:val="24"/>
          <w:szCs w:val="24"/>
        </w:rPr>
        <w:t xml:space="preserve">przez obie Strony </w:t>
      </w:r>
      <w:r w:rsidRPr="003E0059">
        <w:rPr>
          <w:rFonts w:ascii="Times New Roman" w:hAnsi="Times New Roman" w:cs="Times New Roman"/>
          <w:sz w:val="24"/>
          <w:szCs w:val="24"/>
        </w:rPr>
        <w:t xml:space="preserve">protokołu zdawczo-odbiorczego </w:t>
      </w:r>
      <w:r w:rsidR="0093593E">
        <w:rPr>
          <w:rFonts w:ascii="Times New Roman" w:hAnsi="Times New Roman" w:cs="Times New Roman"/>
          <w:color w:val="000000"/>
          <w:sz w:val="24"/>
          <w:szCs w:val="24"/>
        </w:rPr>
        <w:t>bez zgłoszonych w ni</w:t>
      </w:r>
      <w:r w:rsidR="00644EE6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93593E">
        <w:rPr>
          <w:rFonts w:ascii="Times New Roman" w:hAnsi="Times New Roman" w:cs="Times New Roman"/>
          <w:color w:val="000000"/>
          <w:sz w:val="24"/>
          <w:szCs w:val="24"/>
        </w:rPr>
        <w:t xml:space="preserve"> zastrzeżeń, w tym wad/usterek/błędów/braków</w:t>
      </w:r>
      <w:r w:rsidR="0093593E">
        <w:rPr>
          <w:rFonts w:ascii="Times New Roman" w:hAnsi="Times New Roman" w:cs="Times New Roman"/>
          <w:sz w:val="24"/>
          <w:szCs w:val="24"/>
        </w:rPr>
        <w:t xml:space="preserve"> </w:t>
      </w:r>
      <w:r w:rsidR="001C550A">
        <w:rPr>
          <w:rFonts w:ascii="Times New Roman" w:hAnsi="Times New Roman" w:cs="Times New Roman"/>
          <w:sz w:val="24"/>
          <w:szCs w:val="24"/>
        </w:rPr>
        <w:t xml:space="preserve">i dokumentów </w:t>
      </w:r>
      <w:r w:rsidR="001C550A" w:rsidRPr="001C550A">
        <w:rPr>
          <w:rFonts w:ascii="Times New Roman" w:hAnsi="Times New Roman" w:cs="Times New Roman"/>
          <w:sz w:val="24"/>
          <w:szCs w:val="24"/>
        </w:rPr>
        <w:t xml:space="preserve">określonych </w:t>
      </w:r>
      <w:r w:rsidR="00E034E6">
        <w:rPr>
          <w:rFonts w:ascii="Times New Roman" w:hAnsi="Times New Roman" w:cs="Times New Roman"/>
          <w:bCs/>
          <w:sz w:val="24"/>
          <w:szCs w:val="24"/>
        </w:rPr>
        <w:t>§ 4</w:t>
      </w:r>
      <w:r w:rsidR="001C550A" w:rsidRPr="001C55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794C">
        <w:rPr>
          <w:rFonts w:ascii="Times New Roman" w:hAnsi="Times New Roman" w:cs="Times New Roman"/>
          <w:bCs/>
          <w:sz w:val="24"/>
          <w:szCs w:val="24"/>
        </w:rPr>
        <w:t xml:space="preserve">zatwierdzonych przez Zamawiającego </w:t>
      </w:r>
      <w:r w:rsidR="001C550A" w:rsidRPr="001C550A">
        <w:rPr>
          <w:rFonts w:ascii="Times New Roman" w:hAnsi="Times New Roman" w:cs="Times New Roman"/>
          <w:sz w:val="24"/>
          <w:szCs w:val="24"/>
        </w:rPr>
        <w:t>w</w:t>
      </w:r>
      <w:r w:rsidR="001C550A">
        <w:rPr>
          <w:rFonts w:ascii="Times New Roman" w:hAnsi="Times New Roman" w:cs="Times New Roman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sz w:val="24"/>
          <w:szCs w:val="24"/>
        </w:rPr>
        <w:t xml:space="preserve">oraz prawidłowo wystawionej faktury VAT na rachunek bankowy Wykonawcy nr ………………………………………….. prowadzony przez ………………..………………….. </w:t>
      </w:r>
    </w:p>
    <w:p w14:paraId="576B4840" w14:textId="530724AA" w:rsidR="00644EE6" w:rsidRPr="003E0059" w:rsidRDefault="00644EE6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ujawnienia w protokole zdawczo-odbiorczym wad/usterek/błędów/braków Wykonawca jest zobowiązany do ich usunięcia (wad/usterek/błęd</w:t>
      </w:r>
      <w:r w:rsidR="00E26B6F">
        <w:rPr>
          <w:rFonts w:ascii="Times New Roman" w:hAnsi="Times New Roman" w:cs="Times New Roman"/>
          <w:sz w:val="24"/>
          <w:szCs w:val="24"/>
        </w:rPr>
        <w:t>ów) lub uzupełnienia (braków) w </w:t>
      </w:r>
      <w:r>
        <w:rPr>
          <w:rFonts w:ascii="Times New Roman" w:hAnsi="Times New Roman" w:cs="Times New Roman"/>
          <w:sz w:val="24"/>
          <w:szCs w:val="24"/>
        </w:rPr>
        <w:t xml:space="preserve">terminie 7 dni roboczych. </w:t>
      </w:r>
    </w:p>
    <w:p w14:paraId="580C44CA" w14:textId="78A02A88" w:rsidR="003E0059" w:rsidRPr="003E0059" w:rsidRDefault="00644EE6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Za datę zapłaty przyjmuje się datę obciążenia rachunku bankowego Zamawiającego. </w:t>
      </w:r>
    </w:p>
    <w:p w14:paraId="69B7ECB2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50005768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7 Kary umowne </w:t>
      </w:r>
    </w:p>
    <w:p w14:paraId="38261C74" w14:textId="77777777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1. Strony ustalają kary umowne, za nienależyte wykonanie umowy Zamawiający uprawniony będzie do naliczania następujących kar umownych: </w:t>
      </w:r>
    </w:p>
    <w:p w14:paraId="291E68A8" w14:textId="3A8D3EE7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a) W przypadku </w:t>
      </w:r>
      <w:r w:rsidR="004C4173">
        <w:rPr>
          <w:rFonts w:ascii="Times New Roman" w:hAnsi="Times New Roman" w:cs="Times New Roman"/>
          <w:sz w:val="24"/>
          <w:szCs w:val="24"/>
        </w:rPr>
        <w:t>zwłoki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Pr="0080257D">
        <w:rPr>
          <w:rFonts w:ascii="Times New Roman" w:hAnsi="Times New Roman" w:cs="Times New Roman"/>
          <w:sz w:val="24"/>
          <w:szCs w:val="24"/>
        </w:rPr>
        <w:t xml:space="preserve">w wykonaniu </w:t>
      </w:r>
      <w:r w:rsidR="004C4173">
        <w:rPr>
          <w:rFonts w:ascii="Times New Roman" w:hAnsi="Times New Roman" w:cs="Times New Roman"/>
          <w:sz w:val="24"/>
          <w:szCs w:val="24"/>
        </w:rPr>
        <w:t>przez Wykonawcę całego przedmiotu umowy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Pr="0080257D">
        <w:rPr>
          <w:rFonts w:ascii="Times New Roman" w:hAnsi="Times New Roman" w:cs="Times New Roman"/>
          <w:sz w:val="24"/>
          <w:szCs w:val="24"/>
        </w:rPr>
        <w:t>w terminie ustalonym w §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0257D">
        <w:rPr>
          <w:rFonts w:ascii="Times New Roman" w:hAnsi="Times New Roman" w:cs="Times New Roman"/>
          <w:sz w:val="24"/>
          <w:szCs w:val="24"/>
        </w:rPr>
        <w:t xml:space="preserve"> Wykonawca zapłaci Zamawiającemu karę umowną w wysokości 0,5% </w:t>
      </w:r>
      <w:r w:rsidR="004C4173">
        <w:rPr>
          <w:rFonts w:ascii="Times New Roman" w:hAnsi="Times New Roman" w:cs="Times New Roman"/>
          <w:sz w:val="24"/>
          <w:szCs w:val="24"/>
        </w:rPr>
        <w:t xml:space="preserve">całego wynagrodzenia </w:t>
      </w:r>
      <w:r w:rsidRPr="0080257D">
        <w:rPr>
          <w:rFonts w:ascii="Times New Roman" w:hAnsi="Times New Roman" w:cs="Times New Roman"/>
          <w:sz w:val="24"/>
          <w:szCs w:val="24"/>
        </w:rPr>
        <w:t>umow</w:t>
      </w:r>
      <w:r w:rsidR="004C4173">
        <w:rPr>
          <w:rFonts w:ascii="Times New Roman" w:hAnsi="Times New Roman" w:cs="Times New Roman"/>
          <w:sz w:val="24"/>
          <w:szCs w:val="24"/>
        </w:rPr>
        <w:t xml:space="preserve">nego brutto </w:t>
      </w:r>
      <w:r w:rsidRPr="0080257D">
        <w:rPr>
          <w:rFonts w:ascii="Times New Roman" w:hAnsi="Times New Roman" w:cs="Times New Roman"/>
          <w:sz w:val="24"/>
          <w:szCs w:val="24"/>
        </w:rPr>
        <w:t>określone</w:t>
      </w:r>
      <w:r w:rsidR="004C4173">
        <w:rPr>
          <w:rFonts w:ascii="Times New Roman" w:hAnsi="Times New Roman" w:cs="Times New Roman"/>
          <w:sz w:val="24"/>
          <w:szCs w:val="24"/>
        </w:rPr>
        <w:t>go</w:t>
      </w:r>
      <w:r w:rsidRPr="0080257D">
        <w:rPr>
          <w:rFonts w:ascii="Times New Roman" w:hAnsi="Times New Roman" w:cs="Times New Roman"/>
          <w:sz w:val="24"/>
          <w:szCs w:val="24"/>
        </w:rPr>
        <w:t xml:space="preserve"> w §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257D">
        <w:rPr>
          <w:rFonts w:ascii="Times New Roman" w:hAnsi="Times New Roman" w:cs="Times New Roman"/>
          <w:sz w:val="24"/>
          <w:szCs w:val="24"/>
        </w:rPr>
        <w:t xml:space="preserve"> ust. 1 </w:t>
      </w:r>
      <w:r w:rsidR="004C4173">
        <w:rPr>
          <w:rFonts w:ascii="Times New Roman" w:hAnsi="Times New Roman" w:cs="Times New Roman"/>
          <w:sz w:val="24"/>
          <w:szCs w:val="24"/>
        </w:rPr>
        <w:t xml:space="preserve">umowy </w:t>
      </w:r>
      <w:r w:rsidRPr="0080257D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4C4173">
        <w:rPr>
          <w:rFonts w:ascii="Times New Roman" w:hAnsi="Times New Roman" w:cs="Times New Roman"/>
          <w:sz w:val="24"/>
          <w:szCs w:val="24"/>
        </w:rPr>
        <w:t>zwłoki.</w:t>
      </w:r>
      <w:r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A1B8B2" w14:textId="597DD8D6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b) W przypadku </w:t>
      </w:r>
      <w:r w:rsidR="004C4173">
        <w:rPr>
          <w:rFonts w:ascii="Times New Roman" w:hAnsi="Times New Roman" w:cs="Times New Roman"/>
          <w:sz w:val="24"/>
          <w:szCs w:val="24"/>
        </w:rPr>
        <w:t xml:space="preserve">zwłoki 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Pr="0080257D">
        <w:rPr>
          <w:rFonts w:ascii="Times New Roman" w:hAnsi="Times New Roman" w:cs="Times New Roman"/>
          <w:sz w:val="24"/>
          <w:szCs w:val="24"/>
        </w:rPr>
        <w:t>w usunięciu wad</w:t>
      </w:r>
      <w:r w:rsidR="004C4173">
        <w:rPr>
          <w:rFonts w:ascii="Times New Roman" w:hAnsi="Times New Roman" w:cs="Times New Roman"/>
          <w:sz w:val="24"/>
          <w:szCs w:val="24"/>
        </w:rPr>
        <w:t xml:space="preserve">/usterek/błędów lub </w:t>
      </w:r>
      <w:r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="004C4173">
        <w:rPr>
          <w:rFonts w:ascii="Times New Roman" w:hAnsi="Times New Roman" w:cs="Times New Roman"/>
          <w:sz w:val="24"/>
          <w:szCs w:val="24"/>
        </w:rPr>
        <w:t xml:space="preserve">w uzupełnieniu braków </w:t>
      </w:r>
      <w:r w:rsidRPr="0080257D">
        <w:rPr>
          <w:rFonts w:ascii="Times New Roman" w:hAnsi="Times New Roman" w:cs="Times New Roman"/>
          <w:sz w:val="24"/>
          <w:szCs w:val="24"/>
        </w:rPr>
        <w:t>przedmiotu umowy</w:t>
      </w:r>
      <w:r w:rsidR="00644EE6">
        <w:rPr>
          <w:rFonts w:ascii="Times New Roman" w:hAnsi="Times New Roman" w:cs="Times New Roman"/>
          <w:sz w:val="24"/>
          <w:szCs w:val="24"/>
        </w:rPr>
        <w:t>, o czym jest mowa w § 6 ust. 2</w:t>
      </w:r>
      <w:r w:rsidRPr="0080257D">
        <w:rPr>
          <w:rFonts w:ascii="Times New Roman" w:hAnsi="Times New Roman" w:cs="Times New Roman"/>
          <w:sz w:val="24"/>
          <w:szCs w:val="24"/>
        </w:rPr>
        <w:t xml:space="preserve"> Wykonawca zapłaci Zamawiającemu karę umowną w wysokości 0,5% </w:t>
      </w:r>
      <w:r w:rsidR="004C4173">
        <w:rPr>
          <w:rFonts w:ascii="Times New Roman" w:hAnsi="Times New Roman" w:cs="Times New Roman"/>
          <w:sz w:val="24"/>
          <w:szCs w:val="24"/>
        </w:rPr>
        <w:t xml:space="preserve">całego wynagrodzenia umownego </w:t>
      </w:r>
      <w:r w:rsidRPr="0080257D">
        <w:rPr>
          <w:rFonts w:ascii="Times New Roman" w:hAnsi="Times New Roman" w:cs="Times New Roman"/>
          <w:sz w:val="24"/>
          <w:szCs w:val="24"/>
        </w:rPr>
        <w:t>brutto</w:t>
      </w:r>
      <w:r w:rsidR="004C4173">
        <w:rPr>
          <w:rFonts w:ascii="Times New Roman" w:hAnsi="Times New Roman" w:cs="Times New Roman"/>
          <w:sz w:val="24"/>
          <w:szCs w:val="24"/>
        </w:rPr>
        <w:t xml:space="preserve"> określonego w § 5 ust. 1 umowy</w:t>
      </w:r>
      <w:r w:rsidRPr="0080257D">
        <w:rPr>
          <w:rFonts w:ascii="Times New Roman" w:hAnsi="Times New Roman" w:cs="Times New Roman"/>
          <w:sz w:val="24"/>
          <w:szCs w:val="24"/>
        </w:rPr>
        <w:t xml:space="preserve">, za każdy dzień </w:t>
      </w:r>
      <w:r w:rsidR="004C4173">
        <w:rPr>
          <w:rFonts w:ascii="Times New Roman" w:hAnsi="Times New Roman" w:cs="Times New Roman"/>
          <w:sz w:val="24"/>
          <w:szCs w:val="24"/>
        </w:rPr>
        <w:t xml:space="preserve">zwłoki </w:t>
      </w:r>
      <w:r w:rsidRPr="0080257D">
        <w:rPr>
          <w:rFonts w:ascii="Times New Roman" w:hAnsi="Times New Roman" w:cs="Times New Roman"/>
          <w:sz w:val="24"/>
          <w:szCs w:val="24"/>
        </w:rPr>
        <w:t>liczon</w:t>
      </w:r>
      <w:r w:rsidR="004C4173">
        <w:rPr>
          <w:rFonts w:ascii="Times New Roman" w:hAnsi="Times New Roman" w:cs="Times New Roman"/>
          <w:sz w:val="24"/>
          <w:szCs w:val="24"/>
        </w:rPr>
        <w:t>ego</w:t>
      </w:r>
      <w:r w:rsidRPr="0080257D">
        <w:rPr>
          <w:rFonts w:ascii="Times New Roman" w:hAnsi="Times New Roman" w:cs="Times New Roman"/>
          <w:sz w:val="24"/>
          <w:szCs w:val="24"/>
        </w:rPr>
        <w:t xml:space="preserve"> od dnia wyznaczonego na usunięcie wad</w:t>
      </w:r>
      <w:r w:rsidR="004C4173">
        <w:rPr>
          <w:rFonts w:ascii="Times New Roman" w:hAnsi="Times New Roman" w:cs="Times New Roman"/>
          <w:sz w:val="24"/>
          <w:szCs w:val="24"/>
        </w:rPr>
        <w:t>/usterek/błędów lub na uzupełnienie braków</w:t>
      </w:r>
      <w:r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738F6" w14:textId="20D8FE2B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lastRenderedPageBreak/>
        <w:t xml:space="preserve">c) W wypadku odstąpienia od umowy przez </w:t>
      </w:r>
      <w:r w:rsidR="004C4173">
        <w:rPr>
          <w:rFonts w:ascii="Times New Roman" w:hAnsi="Times New Roman" w:cs="Times New Roman"/>
          <w:sz w:val="24"/>
          <w:szCs w:val="24"/>
        </w:rPr>
        <w:t xml:space="preserve">którąkolwiek ze Stron </w:t>
      </w:r>
      <w:r w:rsidRPr="0080257D">
        <w:rPr>
          <w:rFonts w:ascii="Times New Roman" w:hAnsi="Times New Roman" w:cs="Times New Roman"/>
          <w:sz w:val="24"/>
          <w:szCs w:val="24"/>
        </w:rPr>
        <w:t xml:space="preserve">z powodu okoliczności, za które odpowiedzialność ponosi Wykonawca, zapłaci on Zamawiającemu karę umowną w wysokości 20% 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0,5% </w:t>
      </w:r>
      <w:r w:rsidR="004C4173">
        <w:rPr>
          <w:rFonts w:ascii="Times New Roman" w:hAnsi="Times New Roman" w:cs="Times New Roman"/>
          <w:sz w:val="24"/>
          <w:szCs w:val="24"/>
        </w:rPr>
        <w:t xml:space="preserve">całego wynagrodzenia </w:t>
      </w:r>
      <w:r w:rsidR="004C4173" w:rsidRPr="0080257D">
        <w:rPr>
          <w:rFonts w:ascii="Times New Roman" w:hAnsi="Times New Roman" w:cs="Times New Roman"/>
          <w:sz w:val="24"/>
          <w:szCs w:val="24"/>
        </w:rPr>
        <w:t>umow</w:t>
      </w:r>
      <w:r w:rsidR="004C4173">
        <w:rPr>
          <w:rFonts w:ascii="Times New Roman" w:hAnsi="Times New Roman" w:cs="Times New Roman"/>
          <w:sz w:val="24"/>
          <w:szCs w:val="24"/>
        </w:rPr>
        <w:t xml:space="preserve">nego brutto </w:t>
      </w:r>
      <w:r w:rsidR="004C4173" w:rsidRPr="0080257D">
        <w:rPr>
          <w:rFonts w:ascii="Times New Roman" w:hAnsi="Times New Roman" w:cs="Times New Roman"/>
          <w:sz w:val="24"/>
          <w:szCs w:val="24"/>
        </w:rPr>
        <w:t>określone</w:t>
      </w:r>
      <w:r w:rsidR="004C4173">
        <w:rPr>
          <w:rFonts w:ascii="Times New Roman" w:hAnsi="Times New Roman" w:cs="Times New Roman"/>
          <w:sz w:val="24"/>
          <w:szCs w:val="24"/>
        </w:rPr>
        <w:t>go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w §</w:t>
      </w:r>
      <w:r w:rsidR="004C4173">
        <w:rPr>
          <w:rFonts w:ascii="Times New Roman" w:hAnsi="Times New Roman" w:cs="Times New Roman"/>
          <w:sz w:val="24"/>
          <w:szCs w:val="24"/>
        </w:rPr>
        <w:t>5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ust. 1</w:t>
      </w:r>
      <w:r w:rsidR="004C4173">
        <w:rPr>
          <w:rFonts w:ascii="Times New Roman" w:hAnsi="Times New Roman" w:cs="Times New Roman"/>
          <w:sz w:val="24"/>
          <w:szCs w:val="24"/>
        </w:rPr>
        <w:t xml:space="preserve"> umowy</w:t>
      </w:r>
      <w:r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84C203" w14:textId="4F9E7B2D" w:rsidR="0080257D" w:rsidRPr="0080257D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. </w:t>
      </w:r>
      <w:r w:rsidR="004C4173">
        <w:rPr>
          <w:rFonts w:ascii="Times New Roman" w:hAnsi="Times New Roman" w:cs="Times New Roman"/>
          <w:sz w:val="24"/>
          <w:szCs w:val="24"/>
        </w:rPr>
        <w:t xml:space="preserve">Strony </w:t>
      </w:r>
      <w:r w:rsidR="0080257D" w:rsidRPr="0080257D">
        <w:rPr>
          <w:rFonts w:ascii="Times New Roman" w:hAnsi="Times New Roman" w:cs="Times New Roman"/>
          <w:sz w:val="24"/>
          <w:szCs w:val="24"/>
        </w:rPr>
        <w:t>zastrzega</w:t>
      </w:r>
      <w:r w:rsidR="004C4173">
        <w:rPr>
          <w:rFonts w:ascii="Times New Roman" w:hAnsi="Times New Roman" w:cs="Times New Roman"/>
          <w:sz w:val="24"/>
          <w:szCs w:val="24"/>
        </w:rPr>
        <w:t>ją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 sobie prawo dochodzenia </w:t>
      </w:r>
      <w:r w:rsidR="004C4173">
        <w:rPr>
          <w:rFonts w:ascii="Times New Roman" w:hAnsi="Times New Roman" w:cs="Times New Roman"/>
          <w:sz w:val="24"/>
          <w:szCs w:val="24"/>
        </w:rPr>
        <w:t xml:space="preserve">na zasadach ogólnych 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odszkodowania uzupełniającego, przewyższającego wysokość zastrzeżonych kar umownych </w:t>
      </w:r>
      <w:r w:rsidR="004C4173">
        <w:rPr>
          <w:rFonts w:ascii="Times New Roman" w:hAnsi="Times New Roman" w:cs="Times New Roman"/>
          <w:sz w:val="24"/>
          <w:szCs w:val="24"/>
        </w:rPr>
        <w:t>do pełnej wysokości wyrządzonej szkody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13C67B" w14:textId="23280C4D" w:rsidR="0080257D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. Odstąpienie od umowy przez Zamawiającego nie wyłącza jego prawa do naliczania i dochodzenia zapłaty od Wykonawcy zastrzeżonych w niniejszej umowie kar. </w:t>
      </w:r>
    </w:p>
    <w:p w14:paraId="2FB22AE9" w14:textId="2E108261" w:rsidR="003E0059" w:rsidRPr="003E0059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Odpowiedzialność Stron z tytułu nienależytego wykonania lub niewykonania usług wyłączają jedynie zdarzenia „siły wyższej”, których nie można było przewidzieć i którym nie można było zapobiec. Siła wyższa to zewnętrzne, niemożliwe do przewidzenia i zapobieżenia zdarzenie występujące po zawarciu Umowy, uniemożliwiające należyte wykonanie przez Stronę jej obowiązków, w szczególności takie, jak katastrofy naturalne, wojny, ataki terrorystyczne, strajki, działania władz państwowych. </w:t>
      </w:r>
    </w:p>
    <w:p w14:paraId="742FBE81" w14:textId="59E4C522" w:rsidR="00700331" w:rsidRPr="00700331" w:rsidRDefault="006E2A4F" w:rsidP="00700331">
      <w:pPr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00331" w:rsidRPr="006E2A4F">
        <w:rPr>
          <w:rFonts w:ascii="Times New Roman" w:hAnsi="Times New Roman" w:cs="Times New Roman"/>
          <w:color w:val="000000" w:themeColor="text1"/>
          <w:sz w:val="24"/>
          <w:szCs w:val="24"/>
        </w:rPr>
        <w:t>. W związku z wykonywaniem umowy Wykonawca nie może ponosić odpowiedzialności za okoliczności, za które wyłączną odpowiedzialność ponosi Zamawiający</w:t>
      </w:r>
    </w:p>
    <w:p w14:paraId="6124F865" w14:textId="0ED14945" w:rsidR="0080257D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Jeżeli niezrealizowanie szkolenia będzie spowodowane przyczynami niezależnymi od stron, obie strony wyznaczą w porozumieniu nowy termin wykonania usługi. </w:t>
      </w:r>
    </w:p>
    <w:p w14:paraId="625A2D08" w14:textId="7BE2C5C4" w:rsidR="003E0059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E0059" w:rsidRPr="003E0059">
        <w:rPr>
          <w:rFonts w:ascii="Times New Roman" w:hAnsi="Times New Roman" w:cs="Times New Roman"/>
          <w:sz w:val="24"/>
          <w:szCs w:val="24"/>
        </w:rPr>
        <w:t>. W przypadku, jeżeli niezrealizowanie</w:t>
      </w:r>
      <w:r w:rsidR="0080257D">
        <w:rPr>
          <w:rFonts w:ascii="Times New Roman" w:hAnsi="Times New Roman" w:cs="Times New Roman"/>
          <w:sz w:val="24"/>
          <w:szCs w:val="24"/>
        </w:rPr>
        <w:t xml:space="preserve"> którejkolwiek z usług wymienionych 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w </w:t>
      </w:r>
      <w:r w:rsidR="0080257D" w:rsidRPr="0080257D">
        <w:rPr>
          <w:rFonts w:ascii="Times New Roman" w:hAnsi="Times New Roman" w:cs="Times New Roman"/>
          <w:bCs/>
          <w:sz w:val="24"/>
          <w:szCs w:val="24"/>
        </w:rPr>
        <w:t>§ 1 ust. 1</w:t>
      </w:r>
      <w:r w:rsidR="003E0059" w:rsidRPr="0080257D">
        <w:rPr>
          <w:rFonts w:ascii="Times New Roman" w:hAnsi="Times New Roman" w:cs="Times New Roman"/>
          <w:sz w:val="24"/>
          <w:szCs w:val="24"/>
        </w:rPr>
        <w:t xml:space="preserve"> będzie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 spowodowane przyczynami niezależnymi od Zamawiającego, wówczas służy mu prawo odstąpienia od realizacji Umowy bez ponoszenia konsekwencji finansowych. </w:t>
      </w:r>
    </w:p>
    <w:p w14:paraId="0EC35440" w14:textId="6E609FCD" w:rsidR="00700331" w:rsidRPr="006E2A4F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00331" w:rsidRPr="0093593E">
        <w:rPr>
          <w:rFonts w:ascii="Times New Roman" w:hAnsi="Times New Roman" w:cs="Times New Roman"/>
          <w:sz w:val="24"/>
          <w:szCs w:val="24"/>
        </w:rPr>
        <w:t xml:space="preserve">. </w:t>
      </w:r>
      <w:r w:rsidR="00700331" w:rsidRPr="006E2A4F">
        <w:rPr>
          <w:rFonts w:ascii="Times New Roman" w:hAnsi="Times New Roman" w:cs="Times New Roman"/>
          <w:sz w:val="24"/>
          <w:szCs w:val="24"/>
        </w:rPr>
        <w:t>Łączna maksymalna wysokość kar umownych z tytułów określonych w niniejszej umowie, dla każdej ze Stron - nie może  przekroczyć łącznie 40% wartości całego wynagrodzenia umownego brutto określonego w § 5 ust. 1 umowy.</w:t>
      </w:r>
    </w:p>
    <w:p w14:paraId="387E6CCA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8 Zachowanie poufności </w:t>
      </w:r>
    </w:p>
    <w:p w14:paraId="652055E6" w14:textId="68D90E2A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Strony umowy zobowiązują się do utrzymania w tajemnicy i nie przekazywania osobom trzecim, w tym także nieupoważnionym pracownikom, informacji i danych, które strony uzyskały w trakcie lub w związku z realizacją umowy, bez względu na sposób i formę ich </w:t>
      </w:r>
      <w:r w:rsidR="00BB0FB4">
        <w:rPr>
          <w:rFonts w:ascii="Times New Roman" w:hAnsi="Times New Roman" w:cs="Times New Roman"/>
          <w:sz w:val="24"/>
          <w:szCs w:val="24"/>
        </w:rPr>
        <w:t xml:space="preserve">utrwalenia lub przekazania, </w:t>
      </w:r>
      <w:r w:rsidR="00BB0FB4" w:rsidRPr="00DB371F">
        <w:rPr>
          <w:rFonts w:ascii="Times New Roman" w:hAnsi="Times New Roman" w:cs="Times New Roman"/>
        </w:rPr>
        <w:t>w</w:t>
      </w:r>
      <w:r w:rsidR="00E26B6F">
        <w:rPr>
          <w:rFonts w:ascii="Times New Roman" w:hAnsi="Times New Roman" w:cs="Times New Roman"/>
        </w:rPr>
        <w:t> </w:t>
      </w:r>
      <w:r w:rsidRPr="00DB371F">
        <w:rPr>
          <w:rFonts w:ascii="Times New Roman" w:hAnsi="Times New Roman" w:cs="Times New Roman"/>
        </w:rPr>
        <w:t>szczególności</w:t>
      </w:r>
      <w:r w:rsidRPr="00644EE6">
        <w:rPr>
          <w:rFonts w:ascii="Times New Roman" w:hAnsi="Times New Roman" w:cs="Times New Roman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sz w:val="24"/>
          <w:szCs w:val="24"/>
        </w:rPr>
        <w:t xml:space="preserve">w formie pisemnej, kserokopii, faksu i zapisu elektronicznego, o ile informacje takie nie są powszechnie znane, bądź obowiązek ich ujawnienia nie wynika z obowiązujących przepisów, orzeczeń sądowych lub decyzji odpowiednich władz. </w:t>
      </w:r>
    </w:p>
    <w:p w14:paraId="248C5490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2. Zasadą poufności nie jest objęty fakt zawarcia oraz warunki umowy. </w:t>
      </w:r>
    </w:p>
    <w:p w14:paraId="3694E364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3. Ujawnienie przez którąkolwiek ze stron informacji poufnej, z zastrzeżeniem przepisu ust. 1, wymagać będzie każdorazowo pisemnej zgody drugiej strony, chyba że są to informacje publicznie dostępne, a ich ujawnienie nie nastąpiło w wyniku naruszenia postanowień niniejszej umowy. </w:t>
      </w:r>
    </w:p>
    <w:p w14:paraId="08E44D52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4. Obowiązek zachowania poufności nałożony jest na strony umowy bezterminowo. </w:t>
      </w:r>
    </w:p>
    <w:p w14:paraId="3976FC09" w14:textId="3EAFC995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5. Każda ze stron niezwłocznie poinformuje drugą stronę o ujawnieniu informacji, organie, któremu informacje zostały ujawnione oraz zakresie ujawnienia. </w:t>
      </w:r>
    </w:p>
    <w:p w14:paraId="5CC592D6" w14:textId="77777777" w:rsidR="00B71372" w:rsidRDefault="00700331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Jednocześnie Wykonawca oświadcza, że przyjmuje do wiadomo</w:t>
      </w:r>
      <w:r w:rsidR="00BB0FB4">
        <w:rPr>
          <w:rFonts w:ascii="Times New Roman" w:hAnsi="Times New Roman" w:cs="Times New Roman"/>
          <w:sz w:val="24"/>
          <w:szCs w:val="24"/>
        </w:rPr>
        <w:t>ści że treść niniejszej umowy w </w:t>
      </w:r>
      <w:r>
        <w:rPr>
          <w:rFonts w:ascii="Times New Roman" w:hAnsi="Times New Roman" w:cs="Times New Roman"/>
          <w:sz w:val="24"/>
          <w:szCs w:val="24"/>
        </w:rPr>
        <w:t>świetle obowiązujących przepisów prawa jest jawna.</w:t>
      </w:r>
    </w:p>
    <w:p w14:paraId="003E07BF" w14:textId="56C74C2E" w:rsidR="00B71372" w:rsidRPr="003E0059" w:rsidRDefault="00B71372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B71372">
        <w:rPr>
          <w:rFonts w:ascii="Times New Roman" w:hAnsi="Times New Roman" w:cs="Times New Roman"/>
          <w:sz w:val="24"/>
          <w:szCs w:val="24"/>
        </w:rPr>
        <w:t>Wykonawca ponosi odpowiedzialność za zachowanie poufności przez swoich pracowników, Podwykonawców i wszelkie inne osoby, którymi będzie się posługiwać przy wykonywaniu Umowy oraz zobowiąże je do złożenia oświadczeń o zachowaniu poufności według wzoru obowiązującego u Zamawiającego, którego aktua</w:t>
      </w:r>
      <w:r w:rsidR="00050B30">
        <w:rPr>
          <w:rFonts w:ascii="Times New Roman" w:hAnsi="Times New Roman" w:cs="Times New Roman"/>
          <w:sz w:val="24"/>
          <w:szCs w:val="24"/>
        </w:rPr>
        <w:t>lną treść zawiera Załącznik nr …..</w:t>
      </w:r>
      <w:r w:rsidRPr="00B71372">
        <w:rPr>
          <w:rFonts w:ascii="Times New Roman" w:hAnsi="Times New Roman" w:cs="Times New Roman"/>
          <w:sz w:val="24"/>
          <w:szCs w:val="24"/>
        </w:rPr>
        <w:t xml:space="preserve"> do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AFB66B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9 Zmiany umowy </w:t>
      </w:r>
    </w:p>
    <w:p w14:paraId="03F5F5D9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Warunki dotyczące zmiany postanowień umowy dotyczą: </w:t>
      </w:r>
    </w:p>
    <w:p w14:paraId="0DE54A8B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Zmiana Umowy może nastąpić w przypadku zaistnienia następujących okoliczności: </w:t>
      </w:r>
    </w:p>
    <w:p w14:paraId="30697FA1" w14:textId="0766D376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1) zmian w terminie realizacji przedmiotu umowy, na</w:t>
      </w:r>
      <w:r w:rsidR="00E26B6F">
        <w:rPr>
          <w:rFonts w:ascii="Times New Roman" w:hAnsi="Times New Roman" w:cs="Times New Roman"/>
          <w:sz w:val="24"/>
          <w:szCs w:val="24"/>
        </w:rPr>
        <w:t>stępującym w wyniku przeszkód o </w:t>
      </w:r>
      <w:r w:rsidRPr="003E0059">
        <w:rPr>
          <w:rFonts w:ascii="Times New Roman" w:hAnsi="Times New Roman" w:cs="Times New Roman"/>
          <w:sz w:val="24"/>
          <w:szCs w:val="24"/>
        </w:rPr>
        <w:t xml:space="preserve">obiektywnym, nadzwyczajnym, niemożliwych do przewidzenia charakterze, </w:t>
      </w:r>
    </w:p>
    <w:p w14:paraId="5A5201C1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2) gdy zaistnieje siła wyższa lub inna, niemożliwa do przewidzenia w momencie zawarcia umowy okoliczność prawna, ekonomiczna lub techniczna, za którą żadna ze stron nie ponosi odpowiedzialności, skutkująca brakiem możliwości należytego wykonania umowy zgodnie z zapytaniem ofertowym lub wprowadzenie tych zmian jest korzystne dla Zamawiającego, </w:t>
      </w:r>
    </w:p>
    <w:p w14:paraId="171A20C8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3) z powodu uzasadnionych zmian w zakresie sposobu wykonania przedmiotu umowy proponowanych przez Zamawiającego lub Wykonawcę, zaakceptowanych przez obie strony, </w:t>
      </w:r>
    </w:p>
    <w:p w14:paraId="60686010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4) w przypadku konieczności wprowadzenia zmian spowodowanych działaniem Instytucji Wdrażającej; w wyniku podpisania aneksu do umowy o dofinansowanie przedmiotowego zadania zmieniającego zasady i terminy jego realizacji; </w:t>
      </w:r>
    </w:p>
    <w:p w14:paraId="1F3A23A0" w14:textId="6B5370DD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5) zmiany wynagrodzenia brutto w przypadku ustawowej zmiany stawki podatku VAT. Zamawiający dopuszcza zmianę wynagrodzenia wynikającą ze zmiany stawki tego podatku obowiązującą w dacie powstania obowiązku podatkowego w czasie trwania umowy, z zachowaniem formy pisemnej</w:t>
      </w:r>
      <w:r w:rsidR="00700331">
        <w:rPr>
          <w:rFonts w:ascii="Times New Roman" w:hAnsi="Times New Roman" w:cs="Times New Roman"/>
          <w:sz w:val="24"/>
          <w:szCs w:val="24"/>
        </w:rPr>
        <w:t>,</w:t>
      </w:r>
      <w:r w:rsidRPr="003E0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077966" w14:textId="6E4134F9" w:rsidR="00700331" w:rsidRPr="003E0059" w:rsidRDefault="00700331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zmian których Zamawiający w momencie zawarcia umowy nie mógł przewidzieć, jednakże całe wynagrodzenie umowne nie może zostać zwiększone o więcej niż o 50%.</w:t>
      </w:r>
    </w:p>
    <w:p w14:paraId="1475747D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2. Zmiana postanowień niniejszej umowy może nastąpić w formie aneksu do umowy za zgodą obu Stron, pisemnie pod rygorem nieważności. </w:t>
      </w:r>
    </w:p>
    <w:p w14:paraId="79029E32" w14:textId="338CA21C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3. Zamawiającemu przysługuje prawo odstąpienia od umowy lub jej rozwiązania ze skutkiem natychmiastowym, w przypadku niewykonania lub nienależytego wykonywania umowy, w szczególności </w:t>
      </w:r>
      <w:r w:rsidR="00590FCE">
        <w:rPr>
          <w:rFonts w:ascii="Times New Roman" w:hAnsi="Times New Roman" w:cs="Times New Roman"/>
          <w:sz w:val="24"/>
          <w:szCs w:val="24"/>
        </w:rPr>
        <w:t>zwłoki</w:t>
      </w:r>
      <w:r w:rsidR="00590FCE" w:rsidRPr="003E0059">
        <w:rPr>
          <w:rFonts w:ascii="Times New Roman" w:hAnsi="Times New Roman" w:cs="Times New Roman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sz w:val="24"/>
          <w:szCs w:val="24"/>
        </w:rPr>
        <w:t>w realizacji umowy wynoszące</w:t>
      </w:r>
      <w:r w:rsidR="00590FCE">
        <w:rPr>
          <w:rFonts w:ascii="Times New Roman" w:hAnsi="Times New Roman" w:cs="Times New Roman"/>
          <w:sz w:val="24"/>
          <w:szCs w:val="24"/>
        </w:rPr>
        <w:t>j</w:t>
      </w:r>
      <w:r w:rsidRPr="003E0059">
        <w:rPr>
          <w:rFonts w:ascii="Times New Roman" w:hAnsi="Times New Roman" w:cs="Times New Roman"/>
          <w:sz w:val="24"/>
          <w:szCs w:val="24"/>
        </w:rPr>
        <w:t xml:space="preserve"> </w:t>
      </w:r>
      <w:r w:rsidR="00590FCE">
        <w:rPr>
          <w:rFonts w:ascii="Times New Roman" w:hAnsi="Times New Roman" w:cs="Times New Roman"/>
          <w:sz w:val="24"/>
          <w:szCs w:val="24"/>
        </w:rPr>
        <w:t xml:space="preserve">co najmniej </w:t>
      </w:r>
      <w:r w:rsidRPr="003E0059">
        <w:rPr>
          <w:rFonts w:ascii="Times New Roman" w:hAnsi="Times New Roman" w:cs="Times New Roman"/>
          <w:sz w:val="24"/>
          <w:szCs w:val="24"/>
        </w:rPr>
        <w:t>10 dni roboczych</w:t>
      </w:r>
      <w:r w:rsidR="00700331">
        <w:rPr>
          <w:rFonts w:ascii="Times New Roman" w:hAnsi="Times New Roman" w:cs="Times New Roman"/>
          <w:sz w:val="24"/>
          <w:szCs w:val="24"/>
        </w:rPr>
        <w:t xml:space="preserve">, a także w przypadku naruszenia przez Wykonawcę innego istotnego postanowienia umownego albo dwóch innych niż istotne, chociażby różnych, postanowień umowy </w:t>
      </w:r>
      <w:r w:rsidRPr="003E0059">
        <w:rPr>
          <w:rFonts w:ascii="Times New Roman" w:hAnsi="Times New Roman" w:cs="Times New Roman"/>
          <w:sz w:val="24"/>
          <w:szCs w:val="24"/>
        </w:rPr>
        <w:t xml:space="preserve"> Prawo odstąpienia może być wykonane najpóźniej w ciągu </w:t>
      </w:r>
      <w:r w:rsidR="00644EE6">
        <w:rPr>
          <w:rFonts w:ascii="Times New Roman" w:hAnsi="Times New Roman" w:cs="Times New Roman"/>
          <w:sz w:val="24"/>
          <w:szCs w:val="24"/>
        </w:rPr>
        <w:t>30</w:t>
      </w:r>
      <w:r w:rsidRPr="003E0059">
        <w:rPr>
          <w:rFonts w:ascii="Times New Roman" w:hAnsi="Times New Roman" w:cs="Times New Roman"/>
          <w:sz w:val="24"/>
          <w:szCs w:val="24"/>
        </w:rPr>
        <w:t xml:space="preserve"> dni od zaistnienia zdarzenia stanowiącego podstawę odstąpienia od umowy. </w:t>
      </w:r>
    </w:p>
    <w:p w14:paraId="6365DB13" w14:textId="7E9606CF" w:rsidR="008F6A3F" w:rsidRPr="008F6A3F" w:rsidRDefault="008F6A3F" w:rsidP="006E2A4F">
      <w:pPr>
        <w:autoSpaceDE w:val="0"/>
        <w:autoSpaceDN w:val="0"/>
        <w:adjustRightInd w:val="0"/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8F6A3F">
        <w:rPr>
          <w:rFonts w:ascii="Times New Roman" w:hAnsi="Times New Roman" w:cs="Times New Roman"/>
          <w:b/>
          <w:sz w:val="24"/>
          <w:szCs w:val="24"/>
        </w:rPr>
        <w:t xml:space="preserve">§ 10 Przeniesienie majątkowych praw autorskich </w:t>
      </w:r>
    </w:p>
    <w:p w14:paraId="0B61D4D3" w14:textId="6368F985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Wykonana przez Wykonawcę </w:t>
      </w:r>
      <w:r w:rsidR="000F3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dokumentacja</w:t>
      </w:r>
      <w:r w:rsidRPr="006E2A4F">
        <w:rPr>
          <w:rFonts w:ascii="Times New Roman" w:hAnsi="Times New Roman" w:cs="Times New Roman"/>
          <w:sz w:val="24"/>
          <w:szCs w:val="24"/>
        </w:rPr>
        <w:t xml:space="preserve">, o której jest mowa w § 1 ust. 1 </w:t>
      </w:r>
      <w:r>
        <w:rPr>
          <w:rFonts w:ascii="Times New Roman" w:hAnsi="Times New Roman" w:cs="Times New Roman"/>
          <w:sz w:val="24"/>
          <w:szCs w:val="24"/>
        </w:rPr>
        <w:t xml:space="preserve">pkt </w:t>
      </w:r>
      <w:r w:rsidR="000F36F8">
        <w:rPr>
          <w:rFonts w:ascii="Times New Roman" w:hAnsi="Times New Roman" w:cs="Times New Roman"/>
          <w:sz w:val="24"/>
          <w:szCs w:val="24"/>
        </w:rPr>
        <w:t xml:space="preserve">2 lit. 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6B6F">
        <w:rPr>
          <w:rFonts w:ascii="Times New Roman" w:hAnsi="Times New Roman" w:cs="Times New Roman"/>
          <w:sz w:val="24"/>
          <w:szCs w:val="24"/>
        </w:rPr>
        <w:t>stanowi Utwór/Utwory w </w:t>
      </w:r>
      <w:r w:rsidRPr="006E2A4F">
        <w:rPr>
          <w:rFonts w:ascii="Times New Roman" w:hAnsi="Times New Roman" w:cs="Times New Roman"/>
          <w:sz w:val="24"/>
          <w:szCs w:val="24"/>
        </w:rPr>
        <w:t>rozumieniu ustawy z dnia 4 lutego 1994r. o prawach autorskich i prawach pokrewnych (tekst jedn. Dz.U. z 2006r. poz. 631 z</w:t>
      </w:r>
      <w:r w:rsidR="00755068">
        <w:rPr>
          <w:rFonts w:ascii="Times New Roman" w:hAnsi="Times New Roman" w:cs="Times New Roman"/>
          <w:sz w:val="24"/>
          <w:szCs w:val="24"/>
        </w:rPr>
        <w:t>e zm.</w:t>
      </w:r>
      <w:r w:rsidRPr="006E2A4F">
        <w:rPr>
          <w:rFonts w:ascii="Times New Roman" w:hAnsi="Times New Roman" w:cs="Times New Roman"/>
          <w:sz w:val="24"/>
          <w:szCs w:val="24"/>
        </w:rPr>
        <w:t>), zwana jest dalej Utworem/Utworami i podlega ochronie prawnej na podstawie tej ustawy.</w:t>
      </w:r>
    </w:p>
    <w:p w14:paraId="432E4E56" w14:textId="293515FE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Na mocy niniejszej Umowy Wykonawca przenosi na Zamawiającego całość autorskich praw majątkowych do Utworu na niżej wymienionych polach eksploatacji. Przejście całości autorskich praw majątkowych do Utworu dokonuje się z chwilą podpisania bez zastrzeżeń przez Zamawiającego protokołu końcowego, o którym mowa w § </w:t>
      </w:r>
      <w:r w:rsidR="00353581">
        <w:rPr>
          <w:rFonts w:ascii="Times New Roman" w:hAnsi="Times New Roman" w:cs="Times New Roman"/>
          <w:sz w:val="24"/>
          <w:szCs w:val="24"/>
        </w:rPr>
        <w:t>1 ust.11</w:t>
      </w:r>
      <w:r w:rsidRPr="006E2A4F">
        <w:rPr>
          <w:rFonts w:ascii="Times New Roman" w:hAnsi="Times New Roman" w:cs="Times New Roman"/>
          <w:sz w:val="24"/>
          <w:szCs w:val="24"/>
        </w:rPr>
        <w:t xml:space="preserve">. Przejście całości autorskich praw majątkowych, o których mowa powyżej, dotyczy następujących pól eksploatacji: </w:t>
      </w:r>
    </w:p>
    <w:p w14:paraId="62800F1C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a) utrwalenie na dowolnych nośnikach dowolną techniką;</w:t>
      </w:r>
    </w:p>
    <w:p w14:paraId="65D08527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lastRenderedPageBreak/>
        <w:t>b) tłumaczenie, zmiana układu, a także dokonywanie innych zmian bez ograniczeń czasowych i geograficznych;</w:t>
      </w:r>
    </w:p>
    <w:p w14:paraId="0B911D29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c) trwałe lub czasowe zwielokrotnianie dowolną techniką na dowolnych nośnikach;</w:t>
      </w:r>
    </w:p>
    <w:p w14:paraId="59186843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d) zwielokrotnienie poprzez kopiowanie dowolną techniką;</w:t>
      </w:r>
    </w:p>
    <w:p w14:paraId="1864BF4A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e) wprowadzenie do obrotu;</w:t>
      </w:r>
    </w:p>
    <w:p w14:paraId="6C0B3167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f) wprowadzenie do pamięci komputera;</w:t>
      </w:r>
    </w:p>
    <w:p w14:paraId="04732D1D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g) publiczne odtwarzanie, wyświetlenie (prezentacja);</w:t>
      </w:r>
    </w:p>
    <w:p w14:paraId="51966C34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h) najem, dzierżawa, użyczenie i inne podobne;</w:t>
      </w:r>
    </w:p>
    <w:p w14:paraId="12C1E959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i) licencja, sublicencja i inne podobne;</w:t>
      </w:r>
    </w:p>
    <w:p w14:paraId="3421C8BC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j) wyświetlanie, wystawianie, ogłaszanie;</w:t>
      </w:r>
    </w:p>
    <w:p w14:paraId="0F1EA021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k) transmisję i udostępnianie w sieci Internet lub innych sieciach typu Ekstranet itp.</w:t>
      </w:r>
    </w:p>
    <w:p w14:paraId="24F1BE93" w14:textId="77777777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W przypadku, gdyby po zawarciu niniejszej Umowy powstało jakieś nowe, nieznane Stronom w chwili zawarcia niniejszej Umowy pole eksploatacji, Wykonawca, na pierwsze wezwanie Zamawiającego, zobowiązuje się do podpisania aneksu do Umowy lub innego dwustronnego oświadczenia woli, na podstawie którego przeniesie w terminie 14 dni o otrzymania w dowolny sposób tego wezwania autorskie prawa majątkowe do Utworu na nowopowstałym polu eksploatacji.</w:t>
      </w:r>
    </w:p>
    <w:p w14:paraId="6928C3CC" w14:textId="77777777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Poprzez nabycie całości autorskich praw majątkowych do Utworu, w sposób i  w  terminach wskazanych powyżej, Zamawiający nabędzie także uprawnienia do wykonania zależnego prawa autorskiego, w tym prawo do dokonywania przystosowań, zmian, w tym zmian układu i wszelkich innych zmian, uzupełnień, poprawek Utworu, w tym na dowolnym nośniku i dowolną techniką.</w:t>
      </w:r>
    </w:p>
    <w:p w14:paraId="5BEC645D" w14:textId="5AFBADC6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Wraz z egzemplarzami Utworu, o których mowa w § </w:t>
      </w:r>
      <w:r w:rsidR="00B2300B">
        <w:rPr>
          <w:rFonts w:ascii="Times New Roman" w:hAnsi="Times New Roman" w:cs="Times New Roman"/>
          <w:sz w:val="24"/>
          <w:szCs w:val="24"/>
        </w:rPr>
        <w:t>4</w:t>
      </w:r>
      <w:r w:rsidRPr="006E2A4F">
        <w:rPr>
          <w:rFonts w:ascii="Times New Roman" w:hAnsi="Times New Roman" w:cs="Times New Roman"/>
          <w:sz w:val="24"/>
          <w:szCs w:val="24"/>
        </w:rPr>
        <w:t xml:space="preserve"> ust. </w:t>
      </w:r>
      <w:r w:rsidR="00B2300B">
        <w:rPr>
          <w:rFonts w:ascii="Times New Roman" w:hAnsi="Times New Roman" w:cs="Times New Roman"/>
          <w:sz w:val="24"/>
          <w:szCs w:val="24"/>
        </w:rPr>
        <w:t>2</w:t>
      </w:r>
      <w:r w:rsidRPr="006E2A4F">
        <w:rPr>
          <w:rFonts w:ascii="Times New Roman" w:hAnsi="Times New Roman" w:cs="Times New Roman"/>
          <w:sz w:val="24"/>
          <w:szCs w:val="24"/>
        </w:rPr>
        <w:t xml:space="preserve"> Umowy, przekazanych Zamawiającemu na nośnikach elektronicznych</w:t>
      </w:r>
      <w:r w:rsidR="00B2300B">
        <w:rPr>
          <w:rFonts w:ascii="Times New Roman" w:hAnsi="Times New Roman" w:cs="Times New Roman"/>
          <w:sz w:val="24"/>
          <w:szCs w:val="24"/>
        </w:rPr>
        <w:t xml:space="preserve"> lub elektronicznie z podpisem kwalifikowanym</w:t>
      </w:r>
      <w:r w:rsidRPr="006E2A4F">
        <w:rPr>
          <w:rFonts w:ascii="Times New Roman" w:hAnsi="Times New Roman" w:cs="Times New Roman"/>
          <w:sz w:val="24"/>
          <w:szCs w:val="24"/>
        </w:rPr>
        <w:t>, Wykonawca - w celu wykonywania praw określonych w ust. 2 i ust. 4 niniejszego paragrafu - dostarczy także pliki źródłowe stworzonego Utworu, a także wskaże program, przy użyciu którego Utwór ten został stworzony.</w:t>
      </w:r>
    </w:p>
    <w:p w14:paraId="747BEC9B" w14:textId="61944C70" w:rsidR="000A0D0F" w:rsidRPr="003405FE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405FE">
        <w:rPr>
          <w:rFonts w:ascii="Times New Roman" w:hAnsi="Times New Roman" w:cs="Times New Roman"/>
          <w:b/>
          <w:sz w:val="24"/>
          <w:szCs w:val="24"/>
        </w:rPr>
        <w:t>§1</w:t>
      </w:r>
      <w:r w:rsidR="008F6A3F">
        <w:rPr>
          <w:rFonts w:ascii="Times New Roman" w:hAnsi="Times New Roman" w:cs="Times New Roman"/>
          <w:b/>
          <w:sz w:val="24"/>
          <w:szCs w:val="24"/>
        </w:rPr>
        <w:t>1</w:t>
      </w:r>
      <w:r w:rsidRPr="003405FE">
        <w:rPr>
          <w:rFonts w:ascii="Times New Roman" w:hAnsi="Times New Roman" w:cs="Times New Roman"/>
          <w:b/>
          <w:sz w:val="24"/>
          <w:szCs w:val="24"/>
        </w:rPr>
        <w:t xml:space="preserve"> Ochrona danych osobowych</w:t>
      </w:r>
    </w:p>
    <w:p w14:paraId="5130EDAB" w14:textId="47A485F8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 xml:space="preserve">1. Wykonawca oświadcza, iż przed zawarciem niniejszej umowy </w:t>
      </w:r>
      <w:r w:rsidR="00660A53">
        <w:rPr>
          <w:rFonts w:ascii="Times New Roman" w:hAnsi="Times New Roman" w:cs="Times New Roman"/>
          <w:sz w:val="24"/>
          <w:szCs w:val="24"/>
        </w:rPr>
        <w:t>zapoznał się z załącznikiem nr 3</w:t>
      </w:r>
      <w:r w:rsidRPr="000A0D0F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42415C" w:rsidRPr="0042415C">
        <w:rPr>
          <w:rFonts w:ascii="Times New Roman" w:hAnsi="Times New Roman" w:cs="Times New Roman"/>
          <w:sz w:val="24"/>
          <w:szCs w:val="24"/>
        </w:rPr>
        <w:t>Klauzula informacyjna FERC</w:t>
      </w:r>
      <w:r w:rsidRPr="000A0D0F">
        <w:rPr>
          <w:rFonts w:ascii="Times New Roman" w:hAnsi="Times New Roman" w:cs="Times New Roman"/>
          <w:sz w:val="24"/>
          <w:szCs w:val="24"/>
        </w:rPr>
        <w:t>.</w:t>
      </w:r>
    </w:p>
    <w:p w14:paraId="5D1AA098" w14:textId="1D5380DE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 xml:space="preserve">2. Wykonawca oświadcza iż przed zawarciem niniejszej Umowy wypełnił obowiązki informacyjne przewidziane w art. 13 lub art. 14 ogólnego rozporządzenia o ochronie danych (dalej „RODO”) oraz w zakresie określonym w załączniku nr 1 do niniejszej umowy wobec każdej osoby fizycznej, od której dane osobowe bezpośrednio lub pośrednio Wykonawca pozyskał w celu wpisania jej do treści Umowy jako dane osoby reprezentującej Wykonawcę lub działającej w jego imieniu przy realizowaniu Umowy. Wykonawca zobowiązuje się, w przypadku wyznaczenia lub wskazania do działania przy wykonywaniu niniejszej Umowy osób innych niż wymienione w jej treści, najpóźniej wraz z przekazaniem Zamawiającemu danych osobowych tych osób, zrealizować obowiązki informacyjne w trybie art. 13 lub art. 14 RODO oraz określone w załączniku nr </w:t>
      </w:r>
      <w:r w:rsidR="00913ED7">
        <w:rPr>
          <w:rFonts w:ascii="Times New Roman" w:hAnsi="Times New Roman" w:cs="Times New Roman"/>
          <w:sz w:val="24"/>
          <w:szCs w:val="24"/>
        </w:rPr>
        <w:t>3</w:t>
      </w:r>
      <w:r w:rsidRPr="000A0D0F">
        <w:rPr>
          <w:rFonts w:ascii="Times New Roman" w:hAnsi="Times New Roman" w:cs="Times New Roman"/>
          <w:sz w:val="24"/>
          <w:szCs w:val="24"/>
        </w:rPr>
        <w:t xml:space="preserve"> do niniejszej umowy .</w:t>
      </w:r>
    </w:p>
    <w:p w14:paraId="618FE180" w14:textId="77777777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3. Wykonawca będzie przetwarzał, udostępnione przez Zamawiającego wyłącznie w celu realizacji Umowy następujące dane osobowe: imię i nazwisko, nr tel. i adres mailowy wyznaczonego przez Zamawiającego pracownika do realizacji Umowy,</w:t>
      </w:r>
    </w:p>
    <w:p w14:paraId="67CAD61F" w14:textId="17B73CB1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 xml:space="preserve">4. Zamawiający będzie przetwarzał, udostępnione przez Wykonawcę wyłącznie w celu realizacji Umowy następujące dane osobowe: imię i nazwisko, nr tel. adres mailowy wyznaczonego przez </w:t>
      </w:r>
      <w:r w:rsidRPr="000A0D0F">
        <w:rPr>
          <w:rFonts w:ascii="Times New Roman" w:hAnsi="Times New Roman" w:cs="Times New Roman"/>
          <w:sz w:val="24"/>
          <w:szCs w:val="24"/>
        </w:rPr>
        <w:lastRenderedPageBreak/>
        <w:t xml:space="preserve">wykonawcę pracownika </w:t>
      </w:r>
      <w:r w:rsidR="00FA7F85">
        <w:rPr>
          <w:rFonts w:ascii="Times New Roman" w:hAnsi="Times New Roman" w:cs="Times New Roman"/>
          <w:sz w:val="24"/>
          <w:szCs w:val="24"/>
        </w:rPr>
        <w:t>oraz pracowników uczestniczących w szkoleniu</w:t>
      </w:r>
      <w:r w:rsidRPr="000A0D0F">
        <w:rPr>
          <w:rFonts w:ascii="Times New Roman" w:hAnsi="Times New Roman" w:cs="Times New Roman"/>
          <w:sz w:val="24"/>
          <w:szCs w:val="24"/>
        </w:rPr>
        <w:t>.</w:t>
      </w:r>
      <w:r w:rsidR="003B65D3">
        <w:rPr>
          <w:rFonts w:ascii="Times New Roman" w:hAnsi="Times New Roman" w:cs="Times New Roman"/>
          <w:sz w:val="24"/>
          <w:szCs w:val="24"/>
        </w:rPr>
        <w:t xml:space="preserve"> Dane osobowe pracowników w zakresie niezbędnym do</w:t>
      </w:r>
      <w:r w:rsidR="000B5666">
        <w:rPr>
          <w:rFonts w:ascii="Times New Roman" w:hAnsi="Times New Roman" w:cs="Times New Roman"/>
          <w:sz w:val="24"/>
          <w:szCs w:val="24"/>
        </w:rPr>
        <w:t xml:space="preserve"> wykonania usługi</w:t>
      </w:r>
      <w:r w:rsidR="003B65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854F4E" w14:textId="77777777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5. Wykonawca ponosi pełną odpowiedzialność za ochronę danych osobowych za działania podwykonawców.</w:t>
      </w:r>
    </w:p>
    <w:p w14:paraId="744060B0" w14:textId="77777777" w:rsidR="003E0059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6. Jeżeli w trakcie wykonywania Umowy Zamawiający przekaże Wykonawcy dane osobowe to Wykonawca zobowiązuje się do przetwarzania danych osobowych zgodnie z obowiązującym prawem, w szczególności z zachowaniem przepisów. W tym przypadku Zamawiający w drodze pisemnej Umowy powierzy Wykonawcy przetwarzanie danych osobowych.</w:t>
      </w:r>
    </w:p>
    <w:p w14:paraId="518C1DAF" w14:textId="186BE642" w:rsidR="00714E4B" w:rsidRDefault="00714E4B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b/>
          <w:bCs/>
          <w:sz w:val="24"/>
          <w:szCs w:val="24"/>
        </w:rPr>
        <w:t>2 Osoby do kontaktów</w:t>
      </w:r>
    </w:p>
    <w:p w14:paraId="0A5C900A" w14:textId="48CA7F0A" w:rsidR="00714E4B" w:rsidRPr="000F0453" w:rsidRDefault="00714E4B" w:rsidP="000F04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59" w:lineRule="auto"/>
        <w:rPr>
          <w:sz w:val="24"/>
          <w:szCs w:val="24"/>
        </w:rPr>
      </w:pPr>
      <w:r w:rsidRPr="000F0453">
        <w:rPr>
          <w:sz w:val="24"/>
          <w:szCs w:val="24"/>
        </w:rPr>
        <w:t xml:space="preserve">Do bezpośredniej współpracy w ramach wykonywania niniejszej Umowy Zamawiający upoważnia następujące osoby:  </w:t>
      </w:r>
    </w:p>
    <w:p w14:paraId="1C0E7314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71617684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tel: ……………………………………..</w:t>
      </w:r>
    </w:p>
    <w:p w14:paraId="430CA542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e-mail: …………………………………</w:t>
      </w:r>
    </w:p>
    <w:p w14:paraId="572C9FD4" w14:textId="732D4B63" w:rsidR="00714E4B" w:rsidRPr="000F0453" w:rsidRDefault="00714E4B" w:rsidP="000F04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59" w:lineRule="auto"/>
        <w:rPr>
          <w:sz w:val="24"/>
          <w:szCs w:val="24"/>
        </w:rPr>
      </w:pPr>
      <w:r w:rsidRPr="000F0453">
        <w:rPr>
          <w:sz w:val="24"/>
          <w:szCs w:val="24"/>
        </w:rPr>
        <w:t xml:space="preserve">Do bezpośredniej współpracy w ramach wykonywania niniejszej Umowy Wykonawca upoważnia następujące osoby: </w:t>
      </w:r>
    </w:p>
    <w:p w14:paraId="65FC7376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20E661D7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tel: ……………………………………..</w:t>
      </w:r>
    </w:p>
    <w:p w14:paraId="5FB05904" w14:textId="41444521" w:rsidR="00714E4B" w:rsidRPr="003E0059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e-mail: …………………………………</w:t>
      </w:r>
    </w:p>
    <w:p w14:paraId="64CA3BCB" w14:textId="11454892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F6A3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 Postanowienia końcowe </w:t>
      </w:r>
    </w:p>
    <w:p w14:paraId="3D64BE54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W sprawach nieuregulowanych niniejszą umową mają zastosowanie przepisy Kodeksu Cywilnego oraz odpowiednie przepisy dotyczące ochrony danych. </w:t>
      </w:r>
    </w:p>
    <w:p w14:paraId="5CE65F5A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2. Wszelkie spory mogące wyniknąć pomiędzy Stronami przy real</w:t>
      </w:r>
      <w:r w:rsidR="000A0D0F">
        <w:rPr>
          <w:rFonts w:ascii="Times New Roman" w:hAnsi="Times New Roman" w:cs="Times New Roman"/>
          <w:sz w:val="24"/>
          <w:szCs w:val="24"/>
        </w:rPr>
        <w:t>izowaniu przedmiotu umowy lub z </w:t>
      </w:r>
      <w:r w:rsidRPr="003E0059">
        <w:rPr>
          <w:rFonts w:ascii="Times New Roman" w:hAnsi="Times New Roman" w:cs="Times New Roman"/>
          <w:sz w:val="24"/>
          <w:szCs w:val="24"/>
        </w:rPr>
        <w:t xml:space="preserve">nią związane w przypadku braku możliwości ich polubownego załatwienia, będą rozpatrywane przez Sąd właściwy dla siedziby Zamawiającego. </w:t>
      </w:r>
    </w:p>
    <w:p w14:paraId="0CE4DA70" w14:textId="3AA3D7C2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3. </w:t>
      </w:r>
      <w:r w:rsidR="00D05FE2">
        <w:rPr>
          <w:rFonts w:ascii="Times New Roman" w:hAnsi="Times New Roman" w:cs="Times New Roman"/>
          <w:sz w:val="24"/>
          <w:szCs w:val="24"/>
        </w:rPr>
        <w:t>Umowa została zawarta w postaci elektronicznej, podpisanej elektroniczny podpisem kwalifikowanym przez każdą ze Stron – umowa została zawarta z chwilą złożenia ostatniego z podpisów elektronicznych.</w:t>
      </w:r>
    </w:p>
    <w:p w14:paraId="0FA17522" w14:textId="23F1C86B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F6A3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4EE6">
        <w:rPr>
          <w:rFonts w:ascii="Times New Roman" w:hAnsi="Times New Roman" w:cs="Times New Roman"/>
          <w:b/>
          <w:bCs/>
          <w:sz w:val="24"/>
          <w:szCs w:val="24"/>
        </w:rPr>
        <w:t>Załączone do umowy z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ałączniki </w:t>
      </w:r>
      <w:r w:rsidR="00644EE6">
        <w:rPr>
          <w:rFonts w:ascii="Times New Roman" w:hAnsi="Times New Roman" w:cs="Times New Roman"/>
          <w:b/>
          <w:bCs/>
          <w:sz w:val="24"/>
          <w:szCs w:val="24"/>
        </w:rPr>
        <w:t xml:space="preserve">nr 1 – 4 : </w:t>
      </w:r>
    </w:p>
    <w:p w14:paraId="401745B6" w14:textId="1204D1E7" w:rsidR="003E0059" w:rsidRPr="003E0059" w:rsidRDefault="00E26B6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Oferta Wykonawcy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57DA1EF9" w14:textId="1F5D2C99" w:rsidR="00CD21EE" w:rsidRDefault="002414BA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6B6F">
        <w:rPr>
          <w:rFonts w:ascii="Times New Roman" w:hAnsi="Times New Roman" w:cs="Times New Roman"/>
          <w:sz w:val="24"/>
          <w:szCs w:val="24"/>
        </w:rPr>
        <w:t xml:space="preserve">. </w:t>
      </w:r>
      <w:r w:rsidR="009661FB">
        <w:rPr>
          <w:rFonts w:ascii="Times New Roman" w:hAnsi="Times New Roman" w:cs="Times New Roman"/>
          <w:sz w:val="24"/>
          <w:szCs w:val="24"/>
        </w:rPr>
        <w:t>Wypełniony przez Wykonawcę szczegółowy opis przedmiotu zamówienia.</w:t>
      </w:r>
    </w:p>
    <w:p w14:paraId="5411987A" w14:textId="6CED3E64" w:rsidR="00EE08D7" w:rsidRDefault="00CD21EE" w:rsidP="00660A5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60A53">
        <w:rPr>
          <w:rFonts w:ascii="Times New Roman" w:hAnsi="Times New Roman" w:cs="Times New Roman"/>
          <w:sz w:val="24"/>
          <w:szCs w:val="24"/>
        </w:rPr>
        <w:t xml:space="preserve">Klauzula informacyjna </w:t>
      </w:r>
      <w:r w:rsidR="00D54AC7" w:rsidRPr="0042415C">
        <w:rPr>
          <w:rFonts w:ascii="Times New Roman" w:hAnsi="Times New Roman" w:cs="Times New Roman"/>
          <w:sz w:val="24"/>
          <w:szCs w:val="24"/>
        </w:rPr>
        <w:t>FERC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2FD2C141" w14:textId="7B493104" w:rsidR="00B71372" w:rsidRDefault="00B71372" w:rsidP="00660A5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Oświadczenie o zachowaniu poufności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541E8E5B" w14:textId="1AE8D668" w:rsidR="00644EE6" w:rsidRDefault="00644EE6" w:rsidP="00660A5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stanowią integralną część umowy nawet jeśli nie są podpisane przez obie Strony umowy i zawierają również prawa i obowiązki Stron.</w:t>
      </w:r>
    </w:p>
    <w:p w14:paraId="02A57596" w14:textId="77777777" w:rsidR="00644EE6" w:rsidRDefault="00644EE6" w:rsidP="00644EE6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B7046" w14:textId="0184E561" w:rsidR="00644EE6" w:rsidRPr="00DB371F" w:rsidRDefault="00644EE6" w:rsidP="00DB371F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71F">
        <w:rPr>
          <w:rFonts w:ascii="Times New Roman" w:hAnsi="Times New Roman" w:cs="Times New Roman"/>
          <w:b/>
          <w:bCs/>
          <w:sz w:val="24"/>
          <w:szCs w:val="24"/>
        </w:rPr>
        <w:t>Zamawi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>cy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  <w:t>Wykonawca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sectPr w:rsidR="00644EE6" w:rsidRPr="00DB371F" w:rsidSect="000B5B47">
      <w:headerReference w:type="default" r:id="rId8"/>
      <w:footerReference w:type="default" r:id="rId9"/>
      <w:headerReference w:type="first" r:id="rId10"/>
      <w:pgSz w:w="11906" w:h="16838" w:code="9"/>
      <w:pgMar w:top="1645" w:right="991" w:bottom="899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D9CC8" w14:textId="77777777" w:rsidR="000D3DD1" w:rsidRDefault="000D3DD1" w:rsidP="003E5443">
      <w:pPr>
        <w:spacing w:after="0" w:line="240" w:lineRule="auto"/>
      </w:pPr>
      <w:r>
        <w:separator/>
      </w:r>
    </w:p>
  </w:endnote>
  <w:endnote w:type="continuationSeparator" w:id="0">
    <w:p w14:paraId="22ED5738" w14:textId="77777777" w:rsidR="000D3DD1" w:rsidRDefault="000D3DD1" w:rsidP="003E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old">
    <w:altName w:val="Times New Roman"/>
    <w:charset w:val="00"/>
    <w:family w:val="auto"/>
    <w:pitch w:val="default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355355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9544E9B" w14:textId="77777777" w:rsidR="00C0067A" w:rsidRPr="000E5C38" w:rsidRDefault="0067611F">
        <w:pPr>
          <w:pStyle w:val="Stopka"/>
          <w:jc w:val="right"/>
          <w:rPr>
            <w:sz w:val="20"/>
          </w:rPr>
        </w:pPr>
        <w:r w:rsidRPr="000E5C38">
          <w:rPr>
            <w:sz w:val="20"/>
          </w:rPr>
          <w:fldChar w:fldCharType="begin"/>
        </w:r>
        <w:r w:rsidR="00C0067A" w:rsidRPr="000E5C38">
          <w:rPr>
            <w:sz w:val="20"/>
          </w:rPr>
          <w:instrText>PAGE   \* MERGEFORMAT</w:instrText>
        </w:r>
        <w:r w:rsidRPr="000E5C38">
          <w:rPr>
            <w:sz w:val="20"/>
          </w:rPr>
          <w:fldChar w:fldCharType="separate"/>
        </w:r>
        <w:r w:rsidR="00D05FE2">
          <w:rPr>
            <w:noProof/>
            <w:sz w:val="20"/>
          </w:rPr>
          <w:t>6</w:t>
        </w:r>
        <w:r w:rsidRPr="000E5C38">
          <w:rPr>
            <w:sz w:val="20"/>
          </w:rPr>
          <w:fldChar w:fldCharType="end"/>
        </w:r>
      </w:p>
    </w:sdtContent>
  </w:sdt>
  <w:p w14:paraId="52583DCA" w14:textId="77777777" w:rsidR="00C0067A" w:rsidRDefault="00C00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D9DA7" w14:textId="77777777" w:rsidR="000D3DD1" w:rsidRDefault="000D3DD1" w:rsidP="003E5443">
      <w:pPr>
        <w:spacing w:after="0" w:line="240" w:lineRule="auto"/>
      </w:pPr>
      <w:r>
        <w:separator/>
      </w:r>
    </w:p>
  </w:footnote>
  <w:footnote w:type="continuationSeparator" w:id="0">
    <w:p w14:paraId="1C5606A6" w14:textId="77777777" w:rsidR="000D3DD1" w:rsidRDefault="000D3DD1" w:rsidP="003E5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7A8E" w14:textId="78396743" w:rsidR="000B5B47" w:rsidRDefault="004B31E1" w:rsidP="000B5B47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D3B5E9D" wp14:editId="35D556B8">
          <wp:simplePos x="0" y="0"/>
          <wp:positionH relativeFrom="margin">
            <wp:posOffset>-54591</wp:posOffset>
          </wp:positionH>
          <wp:positionV relativeFrom="page">
            <wp:posOffset>213891</wp:posOffset>
          </wp:positionV>
          <wp:extent cx="6479540" cy="669290"/>
          <wp:effectExtent l="0" t="0" r="0" b="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1370" w14:textId="77777777" w:rsidR="000B5B47" w:rsidRDefault="000B5B47" w:rsidP="000B5B47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7D4FFA38" wp14:editId="003F2910">
          <wp:extent cx="5753100" cy="749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9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AD864E" w14:textId="77777777" w:rsidR="000B5B47" w:rsidRDefault="000B5B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69D2224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decimal"/>
      <w:lvlText w:val="%2."/>
      <w:lvlJc w:val="left"/>
      <w:pPr>
        <w:tabs>
          <w:tab w:val="num" w:pos="363"/>
        </w:tabs>
        <w:ind w:left="363" w:hanging="363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58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D"/>
    <w:multiLevelType w:val="singleLevel"/>
    <w:tmpl w:val="0000000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3" w:hanging="360"/>
      </w:pPr>
    </w:lvl>
  </w:abstractNum>
  <w:abstractNum w:abstractNumId="3" w15:restartNumberingAfterBreak="0">
    <w:nsid w:val="0000000F"/>
    <w:multiLevelType w:val="multi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" w15:restartNumberingAfterBreak="0">
    <w:nsid w:val="00000012"/>
    <w:multiLevelType w:val="multilevel"/>
    <w:tmpl w:val="D3A0282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5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17"/>
    <w:multiLevelType w:val="multilevel"/>
    <w:tmpl w:val="00000017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 Narrow"/>
        <w:color w:val="9900FF"/>
        <w:sz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color w:val="9900FF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 Narrow"/>
        <w:color w:val="9900FF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 Narrow"/>
        <w:color w:val="9900FF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9"/>
    <w:multiLevelType w:val="singleLevel"/>
    <w:tmpl w:val="00000019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1A"/>
    <w:multiLevelType w:val="multilevel"/>
    <w:tmpl w:val="41B0485C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000001C"/>
    <w:multiLevelType w:val="multilevel"/>
    <w:tmpl w:val="0000001C"/>
    <w:name w:val="WW8Num77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051D611B"/>
    <w:multiLevelType w:val="hybridMultilevel"/>
    <w:tmpl w:val="4ED0E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07734"/>
    <w:multiLevelType w:val="multilevel"/>
    <w:tmpl w:val="D2CC8C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85192"/>
    <w:multiLevelType w:val="hybridMultilevel"/>
    <w:tmpl w:val="C1A2F6D0"/>
    <w:lvl w:ilvl="0" w:tplc="894EE2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D20EA1"/>
    <w:multiLevelType w:val="hybridMultilevel"/>
    <w:tmpl w:val="BB72B41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040502"/>
    <w:multiLevelType w:val="hybridMultilevel"/>
    <w:tmpl w:val="E1D083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7876EF"/>
    <w:multiLevelType w:val="hybridMultilevel"/>
    <w:tmpl w:val="12C0C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36D53"/>
    <w:multiLevelType w:val="hybridMultilevel"/>
    <w:tmpl w:val="7750A9EC"/>
    <w:lvl w:ilvl="0" w:tplc="3AAC5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17C94"/>
    <w:multiLevelType w:val="hybridMultilevel"/>
    <w:tmpl w:val="21E6F846"/>
    <w:lvl w:ilvl="0" w:tplc="B6208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40953"/>
    <w:multiLevelType w:val="hybridMultilevel"/>
    <w:tmpl w:val="835E540E"/>
    <w:lvl w:ilvl="0" w:tplc="3578B7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2660D3"/>
    <w:multiLevelType w:val="hybridMultilevel"/>
    <w:tmpl w:val="4044DBEA"/>
    <w:lvl w:ilvl="0" w:tplc="050E28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6F1CAF"/>
    <w:multiLevelType w:val="hybridMultilevel"/>
    <w:tmpl w:val="C19AC7B0"/>
    <w:lvl w:ilvl="0" w:tplc="88269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4E271E"/>
    <w:multiLevelType w:val="multilevel"/>
    <w:tmpl w:val="E6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2730EB"/>
    <w:multiLevelType w:val="hybridMultilevel"/>
    <w:tmpl w:val="74B006A4"/>
    <w:lvl w:ilvl="0" w:tplc="C8865F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E8647C"/>
    <w:multiLevelType w:val="multilevel"/>
    <w:tmpl w:val="8422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A2325A"/>
    <w:multiLevelType w:val="hybridMultilevel"/>
    <w:tmpl w:val="0B982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417BD"/>
    <w:multiLevelType w:val="hybridMultilevel"/>
    <w:tmpl w:val="CD24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42EAB"/>
    <w:multiLevelType w:val="hybridMultilevel"/>
    <w:tmpl w:val="6B94683A"/>
    <w:lvl w:ilvl="0" w:tplc="D1B21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CB633B"/>
    <w:multiLevelType w:val="hybridMultilevel"/>
    <w:tmpl w:val="5986C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F0FE0"/>
    <w:multiLevelType w:val="hybridMultilevel"/>
    <w:tmpl w:val="A926AB76"/>
    <w:lvl w:ilvl="0" w:tplc="0938ED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EB0819"/>
    <w:multiLevelType w:val="hybridMultilevel"/>
    <w:tmpl w:val="A37C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C423F"/>
    <w:multiLevelType w:val="multilevel"/>
    <w:tmpl w:val="4B88157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 Narro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126200E"/>
    <w:multiLevelType w:val="multilevel"/>
    <w:tmpl w:val="020CF49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7B9A2235"/>
    <w:multiLevelType w:val="hybridMultilevel"/>
    <w:tmpl w:val="6B2E3194"/>
    <w:lvl w:ilvl="0" w:tplc="54D62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9872438">
    <w:abstractNumId w:val="30"/>
  </w:num>
  <w:num w:numId="2" w16cid:durableId="846821633">
    <w:abstractNumId w:val="24"/>
  </w:num>
  <w:num w:numId="3" w16cid:durableId="965041903">
    <w:abstractNumId w:val="31"/>
  </w:num>
  <w:num w:numId="4" w16cid:durableId="106393164">
    <w:abstractNumId w:val="11"/>
  </w:num>
  <w:num w:numId="5" w16cid:durableId="304968190">
    <w:abstractNumId w:val="21"/>
  </w:num>
  <w:num w:numId="6" w16cid:durableId="586809749">
    <w:abstractNumId w:val="27"/>
  </w:num>
  <w:num w:numId="7" w16cid:durableId="2112388498">
    <w:abstractNumId w:val="23"/>
  </w:num>
  <w:num w:numId="8" w16cid:durableId="2048068553">
    <w:abstractNumId w:val="26"/>
  </w:num>
  <w:num w:numId="9" w16cid:durableId="1488008525">
    <w:abstractNumId w:val="25"/>
  </w:num>
  <w:num w:numId="10" w16cid:durableId="1230387960">
    <w:abstractNumId w:val="14"/>
  </w:num>
  <w:num w:numId="11" w16cid:durableId="1710496436">
    <w:abstractNumId w:val="15"/>
  </w:num>
  <w:num w:numId="12" w16cid:durableId="20398727">
    <w:abstractNumId w:val="18"/>
  </w:num>
  <w:num w:numId="13" w16cid:durableId="1876843801">
    <w:abstractNumId w:val="13"/>
  </w:num>
  <w:num w:numId="14" w16cid:durableId="1690987555">
    <w:abstractNumId w:val="22"/>
  </w:num>
  <w:num w:numId="15" w16cid:durableId="1691226103">
    <w:abstractNumId w:val="10"/>
  </w:num>
  <w:num w:numId="16" w16cid:durableId="2080589156">
    <w:abstractNumId w:val="17"/>
  </w:num>
  <w:num w:numId="17" w16cid:durableId="1788037542">
    <w:abstractNumId w:val="29"/>
  </w:num>
  <w:num w:numId="18" w16cid:durableId="912660462">
    <w:abstractNumId w:val="20"/>
  </w:num>
  <w:num w:numId="19" w16cid:durableId="430779535">
    <w:abstractNumId w:val="32"/>
  </w:num>
  <w:num w:numId="20" w16cid:durableId="1426456622">
    <w:abstractNumId w:val="28"/>
  </w:num>
  <w:num w:numId="21" w16cid:durableId="603196985">
    <w:abstractNumId w:val="12"/>
  </w:num>
  <w:num w:numId="22" w16cid:durableId="928778173">
    <w:abstractNumId w:val="19"/>
  </w:num>
  <w:num w:numId="23" w16cid:durableId="1484394130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371"/>
    <w:rsid w:val="00004A6E"/>
    <w:rsid w:val="000068C0"/>
    <w:rsid w:val="00014F04"/>
    <w:rsid w:val="00015228"/>
    <w:rsid w:val="00015EFC"/>
    <w:rsid w:val="00024EEB"/>
    <w:rsid w:val="00025A6C"/>
    <w:rsid w:val="000317F8"/>
    <w:rsid w:val="000401D6"/>
    <w:rsid w:val="00040A20"/>
    <w:rsid w:val="000458AD"/>
    <w:rsid w:val="0004662F"/>
    <w:rsid w:val="00050B30"/>
    <w:rsid w:val="00054B9B"/>
    <w:rsid w:val="00055576"/>
    <w:rsid w:val="00065603"/>
    <w:rsid w:val="00067049"/>
    <w:rsid w:val="00074E3B"/>
    <w:rsid w:val="00077897"/>
    <w:rsid w:val="000801CD"/>
    <w:rsid w:val="00083280"/>
    <w:rsid w:val="00084726"/>
    <w:rsid w:val="00086FF4"/>
    <w:rsid w:val="000960C5"/>
    <w:rsid w:val="000A0D0F"/>
    <w:rsid w:val="000A2019"/>
    <w:rsid w:val="000A7A8D"/>
    <w:rsid w:val="000B0621"/>
    <w:rsid w:val="000B2E7A"/>
    <w:rsid w:val="000B4DD0"/>
    <w:rsid w:val="000B5666"/>
    <w:rsid w:val="000B5B47"/>
    <w:rsid w:val="000C0512"/>
    <w:rsid w:val="000C3568"/>
    <w:rsid w:val="000C36FA"/>
    <w:rsid w:val="000C530D"/>
    <w:rsid w:val="000C6672"/>
    <w:rsid w:val="000C7C24"/>
    <w:rsid w:val="000D06D8"/>
    <w:rsid w:val="000D3DD1"/>
    <w:rsid w:val="000E2744"/>
    <w:rsid w:val="000E4074"/>
    <w:rsid w:val="000E5474"/>
    <w:rsid w:val="000E5C38"/>
    <w:rsid w:val="000F0453"/>
    <w:rsid w:val="000F27E5"/>
    <w:rsid w:val="000F36F8"/>
    <w:rsid w:val="000F5447"/>
    <w:rsid w:val="000F675E"/>
    <w:rsid w:val="000F67D5"/>
    <w:rsid w:val="0010362B"/>
    <w:rsid w:val="001211BF"/>
    <w:rsid w:val="001261BE"/>
    <w:rsid w:val="00135519"/>
    <w:rsid w:val="00136B7F"/>
    <w:rsid w:val="001415D5"/>
    <w:rsid w:val="00144E63"/>
    <w:rsid w:val="00153EFB"/>
    <w:rsid w:val="0015785D"/>
    <w:rsid w:val="00157A99"/>
    <w:rsid w:val="00160339"/>
    <w:rsid w:val="00162CDB"/>
    <w:rsid w:val="00167024"/>
    <w:rsid w:val="00167857"/>
    <w:rsid w:val="00182D90"/>
    <w:rsid w:val="00183375"/>
    <w:rsid w:val="00184727"/>
    <w:rsid w:val="00185FFE"/>
    <w:rsid w:val="001917F6"/>
    <w:rsid w:val="001A533E"/>
    <w:rsid w:val="001B5EF8"/>
    <w:rsid w:val="001C1273"/>
    <w:rsid w:val="001C2DE0"/>
    <w:rsid w:val="001C4620"/>
    <w:rsid w:val="001C51A7"/>
    <w:rsid w:val="001C550A"/>
    <w:rsid w:val="001C68AA"/>
    <w:rsid w:val="001D0213"/>
    <w:rsid w:val="001D5E6B"/>
    <w:rsid w:val="001E5024"/>
    <w:rsid w:val="001E69F4"/>
    <w:rsid w:val="001F7497"/>
    <w:rsid w:val="00201E14"/>
    <w:rsid w:val="00215EC1"/>
    <w:rsid w:val="00217D0C"/>
    <w:rsid w:val="00231EAC"/>
    <w:rsid w:val="002405C2"/>
    <w:rsid w:val="002405F6"/>
    <w:rsid w:val="002414BA"/>
    <w:rsid w:val="00241CE7"/>
    <w:rsid w:val="002532EC"/>
    <w:rsid w:val="0025579E"/>
    <w:rsid w:val="0026010A"/>
    <w:rsid w:val="00261F54"/>
    <w:rsid w:val="00263FCB"/>
    <w:rsid w:val="00274040"/>
    <w:rsid w:val="00275271"/>
    <w:rsid w:val="00280309"/>
    <w:rsid w:val="00282796"/>
    <w:rsid w:val="00283D50"/>
    <w:rsid w:val="00284CD1"/>
    <w:rsid w:val="00295865"/>
    <w:rsid w:val="002960B4"/>
    <w:rsid w:val="002971A7"/>
    <w:rsid w:val="002A3051"/>
    <w:rsid w:val="002B653F"/>
    <w:rsid w:val="002C2070"/>
    <w:rsid w:val="002C7B78"/>
    <w:rsid w:val="002D0376"/>
    <w:rsid w:val="002D3F0B"/>
    <w:rsid w:val="002D633C"/>
    <w:rsid w:val="002D743C"/>
    <w:rsid w:val="002E0D97"/>
    <w:rsid w:val="002E39FA"/>
    <w:rsid w:val="002F0B2F"/>
    <w:rsid w:val="002F21A6"/>
    <w:rsid w:val="00303085"/>
    <w:rsid w:val="00303742"/>
    <w:rsid w:val="003072E3"/>
    <w:rsid w:val="00307731"/>
    <w:rsid w:val="003109D0"/>
    <w:rsid w:val="0031735B"/>
    <w:rsid w:val="00327A60"/>
    <w:rsid w:val="00331AAA"/>
    <w:rsid w:val="00335AD9"/>
    <w:rsid w:val="00335E11"/>
    <w:rsid w:val="003405FE"/>
    <w:rsid w:val="0034369E"/>
    <w:rsid w:val="00343E7D"/>
    <w:rsid w:val="00343E93"/>
    <w:rsid w:val="00352AB4"/>
    <w:rsid w:val="00353581"/>
    <w:rsid w:val="00363CEA"/>
    <w:rsid w:val="003768CA"/>
    <w:rsid w:val="003779D0"/>
    <w:rsid w:val="00380489"/>
    <w:rsid w:val="003805CE"/>
    <w:rsid w:val="00380908"/>
    <w:rsid w:val="003837A6"/>
    <w:rsid w:val="00391A6A"/>
    <w:rsid w:val="00397634"/>
    <w:rsid w:val="00397CA4"/>
    <w:rsid w:val="003A038E"/>
    <w:rsid w:val="003B226A"/>
    <w:rsid w:val="003B6353"/>
    <w:rsid w:val="003B65D3"/>
    <w:rsid w:val="003C1346"/>
    <w:rsid w:val="003C2935"/>
    <w:rsid w:val="003C62DD"/>
    <w:rsid w:val="003E0059"/>
    <w:rsid w:val="003E5443"/>
    <w:rsid w:val="003E5FD0"/>
    <w:rsid w:val="003E72C1"/>
    <w:rsid w:val="003E78A2"/>
    <w:rsid w:val="003F15F4"/>
    <w:rsid w:val="003F1DD7"/>
    <w:rsid w:val="003F3FAE"/>
    <w:rsid w:val="00400719"/>
    <w:rsid w:val="00405424"/>
    <w:rsid w:val="0042415C"/>
    <w:rsid w:val="00424F1F"/>
    <w:rsid w:val="0043011F"/>
    <w:rsid w:val="004308C8"/>
    <w:rsid w:val="004579E7"/>
    <w:rsid w:val="00461622"/>
    <w:rsid w:val="00465EB1"/>
    <w:rsid w:val="004668BC"/>
    <w:rsid w:val="00476691"/>
    <w:rsid w:val="00486184"/>
    <w:rsid w:val="00494750"/>
    <w:rsid w:val="00495AD0"/>
    <w:rsid w:val="00497700"/>
    <w:rsid w:val="004A478E"/>
    <w:rsid w:val="004A7CA7"/>
    <w:rsid w:val="004A7D86"/>
    <w:rsid w:val="004B0ADA"/>
    <w:rsid w:val="004B31E1"/>
    <w:rsid w:val="004B436F"/>
    <w:rsid w:val="004B6D24"/>
    <w:rsid w:val="004C4173"/>
    <w:rsid w:val="004E7F92"/>
    <w:rsid w:val="004F7ED6"/>
    <w:rsid w:val="00515B9C"/>
    <w:rsid w:val="00534041"/>
    <w:rsid w:val="005417CB"/>
    <w:rsid w:val="00545A78"/>
    <w:rsid w:val="0054677A"/>
    <w:rsid w:val="00553A30"/>
    <w:rsid w:val="00553FFF"/>
    <w:rsid w:val="00556E9D"/>
    <w:rsid w:val="00560CC7"/>
    <w:rsid w:val="00567E51"/>
    <w:rsid w:val="0057141C"/>
    <w:rsid w:val="00573C32"/>
    <w:rsid w:val="005827C6"/>
    <w:rsid w:val="00583EAD"/>
    <w:rsid w:val="00584D76"/>
    <w:rsid w:val="00590FCE"/>
    <w:rsid w:val="005A731B"/>
    <w:rsid w:val="005C22B3"/>
    <w:rsid w:val="005D69B7"/>
    <w:rsid w:val="005E21FA"/>
    <w:rsid w:val="005E4E92"/>
    <w:rsid w:val="005E546F"/>
    <w:rsid w:val="005E7963"/>
    <w:rsid w:val="005E7BE5"/>
    <w:rsid w:val="005F21D5"/>
    <w:rsid w:val="005F6A51"/>
    <w:rsid w:val="005F7615"/>
    <w:rsid w:val="0060263C"/>
    <w:rsid w:val="00604DDD"/>
    <w:rsid w:val="00605D40"/>
    <w:rsid w:val="006111C0"/>
    <w:rsid w:val="006118D5"/>
    <w:rsid w:val="00615D9A"/>
    <w:rsid w:val="00622A41"/>
    <w:rsid w:val="00624C5A"/>
    <w:rsid w:val="00625E83"/>
    <w:rsid w:val="00626D16"/>
    <w:rsid w:val="006273BC"/>
    <w:rsid w:val="00627882"/>
    <w:rsid w:val="00644EE6"/>
    <w:rsid w:val="0064614A"/>
    <w:rsid w:val="00647BDD"/>
    <w:rsid w:val="00655E8D"/>
    <w:rsid w:val="00660A53"/>
    <w:rsid w:val="006626AF"/>
    <w:rsid w:val="00662C63"/>
    <w:rsid w:val="00663500"/>
    <w:rsid w:val="006704F0"/>
    <w:rsid w:val="0067611F"/>
    <w:rsid w:val="00680546"/>
    <w:rsid w:val="00687634"/>
    <w:rsid w:val="006970BF"/>
    <w:rsid w:val="0069748F"/>
    <w:rsid w:val="006A2390"/>
    <w:rsid w:val="006A2724"/>
    <w:rsid w:val="006A53A4"/>
    <w:rsid w:val="006A580A"/>
    <w:rsid w:val="006B01B4"/>
    <w:rsid w:val="006B3E76"/>
    <w:rsid w:val="006B5A8C"/>
    <w:rsid w:val="006C0E9B"/>
    <w:rsid w:val="006C5082"/>
    <w:rsid w:val="006C705A"/>
    <w:rsid w:val="006D51B9"/>
    <w:rsid w:val="006E2A4F"/>
    <w:rsid w:val="006F1160"/>
    <w:rsid w:val="006F28DC"/>
    <w:rsid w:val="006F2EAB"/>
    <w:rsid w:val="006F4B97"/>
    <w:rsid w:val="006F6782"/>
    <w:rsid w:val="00700331"/>
    <w:rsid w:val="007017E5"/>
    <w:rsid w:val="007042A4"/>
    <w:rsid w:val="007059AD"/>
    <w:rsid w:val="0071196D"/>
    <w:rsid w:val="00714E4B"/>
    <w:rsid w:val="00722046"/>
    <w:rsid w:val="007278F1"/>
    <w:rsid w:val="00731118"/>
    <w:rsid w:val="00733D84"/>
    <w:rsid w:val="007350EE"/>
    <w:rsid w:val="00735E8C"/>
    <w:rsid w:val="00743B6C"/>
    <w:rsid w:val="00745FEA"/>
    <w:rsid w:val="00755068"/>
    <w:rsid w:val="00764279"/>
    <w:rsid w:val="0077721B"/>
    <w:rsid w:val="00782371"/>
    <w:rsid w:val="007831D1"/>
    <w:rsid w:val="007863DC"/>
    <w:rsid w:val="00787B31"/>
    <w:rsid w:val="007910C8"/>
    <w:rsid w:val="0079321B"/>
    <w:rsid w:val="007974D1"/>
    <w:rsid w:val="007A2983"/>
    <w:rsid w:val="007E1270"/>
    <w:rsid w:val="007E21E0"/>
    <w:rsid w:val="007F3F51"/>
    <w:rsid w:val="007F448E"/>
    <w:rsid w:val="007F5BB6"/>
    <w:rsid w:val="007F6D0E"/>
    <w:rsid w:val="0080257D"/>
    <w:rsid w:val="0080756D"/>
    <w:rsid w:val="00807968"/>
    <w:rsid w:val="0081097B"/>
    <w:rsid w:val="00812A3C"/>
    <w:rsid w:val="00816269"/>
    <w:rsid w:val="00824C62"/>
    <w:rsid w:val="00825C5D"/>
    <w:rsid w:val="00837B44"/>
    <w:rsid w:val="00837CF0"/>
    <w:rsid w:val="00840D36"/>
    <w:rsid w:val="008469D0"/>
    <w:rsid w:val="00855E8B"/>
    <w:rsid w:val="00856E3A"/>
    <w:rsid w:val="0086150C"/>
    <w:rsid w:val="00861D7B"/>
    <w:rsid w:val="00863B6C"/>
    <w:rsid w:val="00867FE8"/>
    <w:rsid w:val="00871FC1"/>
    <w:rsid w:val="00886EC2"/>
    <w:rsid w:val="00891656"/>
    <w:rsid w:val="00894E2A"/>
    <w:rsid w:val="00894E74"/>
    <w:rsid w:val="008A3F61"/>
    <w:rsid w:val="008A46E1"/>
    <w:rsid w:val="008A4B95"/>
    <w:rsid w:val="008B0161"/>
    <w:rsid w:val="008B157A"/>
    <w:rsid w:val="008B17DB"/>
    <w:rsid w:val="008B3A14"/>
    <w:rsid w:val="008D4C4C"/>
    <w:rsid w:val="008E0F5B"/>
    <w:rsid w:val="008F0D56"/>
    <w:rsid w:val="008F0D91"/>
    <w:rsid w:val="008F22E9"/>
    <w:rsid w:val="008F2A0C"/>
    <w:rsid w:val="008F6A3F"/>
    <w:rsid w:val="0090367D"/>
    <w:rsid w:val="00913ED7"/>
    <w:rsid w:val="00925A27"/>
    <w:rsid w:val="0093593E"/>
    <w:rsid w:val="00936122"/>
    <w:rsid w:val="009408BB"/>
    <w:rsid w:val="00954DFF"/>
    <w:rsid w:val="00960C06"/>
    <w:rsid w:val="00962D5D"/>
    <w:rsid w:val="009661FB"/>
    <w:rsid w:val="00967AEC"/>
    <w:rsid w:val="0097684A"/>
    <w:rsid w:val="00983643"/>
    <w:rsid w:val="00985AC8"/>
    <w:rsid w:val="00993364"/>
    <w:rsid w:val="00996EA5"/>
    <w:rsid w:val="009975D6"/>
    <w:rsid w:val="00997B11"/>
    <w:rsid w:val="009A206E"/>
    <w:rsid w:val="009A3C51"/>
    <w:rsid w:val="009A794C"/>
    <w:rsid w:val="009B1201"/>
    <w:rsid w:val="009C34EC"/>
    <w:rsid w:val="009C68A2"/>
    <w:rsid w:val="009D4853"/>
    <w:rsid w:val="009D729F"/>
    <w:rsid w:val="009F0476"/>
    <w:rsid w:val="009F42CE"/>
    <w:rsid w:val="009F55B2"/>
    <w:rsid w:val="009F709D"/>
    <w:rsid w:val="009F72EF"/>
    <w:rsid w:val="00A0667F"/>
    <w:rsid w:val="00A20121"/>
    <w:rsid w:val="00A22E80"/>
    <w:rsid w:val="00A34DCD"/>
    <w:rsid w:val="00A358A1"/>
    <w:rsid w:val="00A3791F"/>
    <w:rsid w:val="00A4045D"/>
    <w:rsid w:val="00A454DA"/>
    <w:rsid w:val="00A53125"/>
    <w:rsid w:val="00A60F83"/>
    <w:rsid w:val="00A62B91"/>
    <w:rsid w:val="00A655F7"/>
    <w:rsid w:val="00A6659F"/>
    <w:rsid w:val="00A75BC6"/>
    <w:rsid w:val="00A80B97"/>
    <w:rsid w:val="00A91ECF"/>
    <w:rsid w:val="00A92AD3"/>
    <w:rsid w:val="00AC1DBA"/>
    <w:rsid w:val="00AC5E98"/>
    <w:rsid w:val="00AD07D9"/>
    <w:rsid w:val="00AD14EF"/>
    <w:rsid w:val="00AE68E5"/>
    <w:rsid w:val="00AF141D"/>
    <w:rsid w:val="00AF28D5"/>
    <w:rsid w:val="00B043D8"/>
    <w:rsid w:val="00B1452C"/>
    <w:rsid w:val="00B203AA"/>
    <w:rsid w:val="00B22235"/>
    <w:rsid w:val="00B2300B"/>
    <w:rsid w:val="00B2496B"/>
    <w:rsid w:val="00B2626D"/>
    <w:rsid w:val="00B27BBF"/>
    <w:rsid w:val="00B3074F"/>
    <w:rsid w:val="00B31E08"/>
    <w:rsid w:val="00B33E82"/>
    <w:rsid w:val="00B35A97"/>
    <w:rsid w:val="00B35B18"/>
    <w:rsid w:val="00B550F8"/>
    <w:rsid w:val="00B559EF"/>
    <w:rsid w:val="00B63FAD"/>
    <w:rsid w:val="00B64F18"/>
    <w:rsid w:val="00B66A1C"/>
    <w:rsid w:val="00B71372"/>
    <w:rsid w:val="00B7466B"/>
    <w:rsid w:val="00B9039C"/>
    <w:rsid w:val="00B9367F"/>
    <w:rsid w:val="00B95722"/>
    <w:rsid w:val="00BA5B33"/>
    <w:rsid w:val="00BB0FB4"/>
    <w:rsid w:val="00BB1A49"/>
    <w:rsid w:val="00BB7F3D"/>
    <w:rsid w:val="00BC2225"/>
    <w:rsid w:val="00BD2F08"/>
    <w:rsid w:val="00BD41BA"/>
    <w:rsid w:val="00BE5134"/>
    <w:rsid w:val="00BF37E0"/>
    <w:rsid w:val="00BF485F"/>
    <w:rsid w:val="00BF4A8A"/>
    <w:rsid w:val="00C0067A"/>
    <w:rsid w:val="00C120C8"/>
    <w:rsid w:val="00C13CF1"/>
    <w:rsid w:val="00C1777F"/>
    <w:rsid w:val="00C233B5"/>
    <w:rsid w:val="00C233B9"/>
    <w:rsid w:val="00C40C76"/>
    <w:rsid w:val="00C42B8A"/>
    <w:rsid w:val="00C42D0E"/>
    <w:rsid w:val="00C4437B"/>
    <w:rsid w:val="00C5451E"/>
    <w:rsid w:val="00C54E22"/>
    <w:rsid w:val="00C55F56"/>
    <w:rsid w:val="00C57C52"/>
    <w:rsid w:val="00C61970"/>
    <w:rsid w:val="00C64AF9"/>
    <w:rsid w:val="00C74D3E"/>
    <w:rsid w:val="00C75AA7"/>
    <w:rsid w:val="00C77D60"/>
    <w:rsid w:val="00C866A4"/>
    <w:rsid w:val="00CA4AAB"/>
    <w:rsid w:val="00CA544A"/>
    <w:rsid w:val="00CB447D"/>
    <w:rsid w:val="00CB590B"/>
    <w:rsid w:val="00CB5E0B"/>
    <w:rsid w:val="00CB7875"/>
    <w:rsid w:val="00CC0C41"/>
    <w:rsid w:val="00CC233A"/>
    <w:rsid w:val="00CD21EE"/>
    <w:rsid w:val="00CD6D4F"/>
    <w:rsid w:val="00CE0B8B"/>
    <w:rsid w:val="00CE0FC6"/>
    <w:rsid w:val="00CE2328"/>
    <w:rsid w:val="00CE7D05"/>
    <w:rsid w:val="00CF137B"/>
    <w:rsid w:val="00CF1480"/>
    <w:rsid w:val="00CF41E9"/>
    <w:rsid w:val="00CF5FD5"/>
    <w:rsid w:val="00CF6789"/>
    <w:rsid w:val="00D04744"/>
    <w:rsid w:val="00D05FE2"/>
    <w:rsid w:val="00D12A62"/>
    <w:rsid w:val="00D1635E"/>
    <w:rsid w:val="00D16F3A"/>
    <w:rsid w:val="00D237B3"/>
    <w:rsid w:val="00D312CB"/>
    <w:rsid w:val="00D31878"/>
    <w:rsid w:val="00D3525A"/>
    <w:rsid w:val="00D405FF"/>
    <w:rsid w:val="00D4060E"/>
    <w:rsid w:val="00D45179"/>
    <w:rsid w:val="00D46000"/>
    <w:rsid w:val="00D5356D"/>
    <w:rsid w:val="00D54AC7"/>
    <w:rsid w:val="00D555D2"/>
    <w:rsid w:val="00D64B06"/>
    <w:rsid w:val="00D64F57"/>
    <w:rsid w:val="00D65A15"/>
    <w:rsid w:val="00D72EE3"/>
    <w:rsid w:val="00D74FA4"/>
    <w:rsid w:val="00D80217"/>
    <w:rsid w:val="00D80850"/>
    <w:rsid w:val="00DA0B27"/>
    <w:rsid w:val="00DA1CB3"/>
    <w:rsid w:val="00DA48ED"/>
    <w:rsid w:val="00DA587C"/>
    <w:rsid w:val="00DB371F"/>
    <w:rsid w:val="00DC2ECE"/>
    <w:rsid w:val="00DC2EF3"/>
    <w:rsid w:val="00DC40BE"/>
    <w:rsid w:val="00DC4F27"/>
    <w:rsid w:val="00DC691D"/>
    <w:rsid w:val="00DD3528"/>
    <w:rsid w:val="00DE3155"/>
    <w:rsid w:val="00DE5B8E"/>
    <w:rsid w:val="00DF2459"/>
    <w:rsid w:val="00DF2A6A"/>
    <w:rsid w:val="00E02536"/>
    <w:rsid w:val="00E034E6"/>
    <w:rsid w:val="00E1017B"/>
    <w:rsid w:val="00E1124D"/>
    <w:rsid w:val="00E14649"/>
    <w:rsid w:val="00E21120"/>
    <w:rsid w:val="00E26B6F"/>
    <w:rsid w:val="00E276C9"/>
    <w:rsid w:val="00E27DB6"/>
    <w:rsid w:val="00E307F9"/>
    <w:rsid w:val="00E3311D"/>
    <w:rsid w:val="00E3422D"/>
    <w:rsid w:val="00E4262E"/>
    <w:rsid w:val="00E42BF2"/>
    <w:rsid w:val="00E4755D"/>
    <w:rsid w:val="00E54138"/>
    <w:rsid w:val="00E60574"/>
    <w:rsid w:val="00E654C1"/>
    <w:rsid w:val="00E665F4"/>
    <w:rsid w:val="00E71197"/>
    <w:rsid w:val="00E718EE"/>
    <w:rsid w:val="00E80408"/>
    <w:rsid w:val="00E82B01"/>
    <w:rsid w:val="00E83509"/>
    <w:rsid w:val="00E912E7"/>
    <w:rsid w:val="00E92CA2"/>
    <w:rsid w:val="00E939C9"/>
    <w:rsid w:val="00EA1D31"/>
    <w:rsid w:val="00EA20F1"/>
    <w:rsid w:val="00EA49BD"/>
    <w:rsid w:val="00EA625F"/>
    <w:rsid w:val="00EB46E6"/>
    <w:rsid w:val="00EB61E5"/>
    <w:rsid w:val="00EB64CD"/>
    <w:rsid w:val="00EB7F12"/>
    <w:rsid w:val="00EB7F2E"/>
    <w:rsid w:val="00EC129C"/>
    <w:rsid w:val="00ED083C"/>
    <w:rsid w:val="00ED2A8B"/>
    <w:rsid w:val="00ED4DB3"/>
    <w:rsid w:val="00ED586A"/>
    <w:rsid w:val="00EE08D7"/>
    <w:rsid w:val="00EE0E01"/>
    <w:rsid w:val="00EF0984"/>
    <w:rsid w:val="00EF28AC"/>
    <w:rsid w:val="00EF39CD"/>
    <w:rsid w:val="00F039AA"/>
    <w:rsid w:val="00F15A90"/>
    <w:rsid w:val="00F1614C"/>
    <w:rsid w:val="00F16188"/>
    <w:rsid w:val="00F21D4E"/>
    <w:rsid w:val="00F27FAB"/>
    <w:rsid w:val="00F335B2"/>
    <w:rsid w:val="00F431CD"/>
    <w:rsid w:val="00F469A6"/>
    <w:rsid w:val="00F5147F"/>
    <w:rsid w:val="00F5370E"/>
    <w:rsid w:val="00F6678F"/>
    <w:rsid w:val="00F73AD4"/>
    <w:rsid w:val="00F75E6D"/>
    <w:rsid w:val="00F93C78"/>
    <w:rsid w:val="00F944C6"/>
    <w:rsid w:val="00F94A59"/>
    <w:rsid w:val="00FA4B0E"/>
    <w:rsid w:val="00FA6F0D"/>
    <w:rsid w:val="00FA7F85"/>
    <w:rsid w:val="00FB3B5F"/>
    <w:rsid w:val="00FB4201"/>
    <w:rsid w:val="00FB5395"/>
    <w:rsid w:val="00FB590F"/>
    <w:rsid w:val="00FC032F"/>
    <w:rsid w:val="00FC7A03"/>
    <w:rsid w:val="00FE3E3B"/>
    <w:rsid w:val="00FF39EE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0285A"/>
  <w15:docId w15:val="{E6635F5D-0E48-4573-82FA-922C5AAE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161"/>
  </w:style>
  <w:style w:type="paragraph" w:styleId="Nagwek1">
    <w:name w:val="heading 1"/>
    <w:basedOn w:val="Normalny"/>
    <w:next w:val="Normalny"/>
    <w:link w:val="Nagwek1Znak"/>
    <w:qFormat/>
    <w:rsid w:val="007042A4"/>
    <w:pPr>
      <w:keepNext/>
      <w:spacing w:after="0" w:line="240" w:lineRule="auto"/>
      <w:ind w:left="1416" w:firstLine="708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042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7042A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042A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A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8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3E5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E5443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E5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443"/>
  </w:style>
  <w:style w:type="paragraph" w:styleId="Stopka">
    <w:name w:val="footer"/>
    <w:basedOn w:val="Normalny"/>
    <w:link w:val="StopkaZnak"/>
    <w:unhideWhenUsed/>
    <w:rsid w:val="003E5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443"/>
  </w:style>
  <w:style w:type="paragraph" w:styleId="Tekstpodstawowy">
    <w:name w:val="Body Text"/>
    <w:basedOn w:val="Normalny"/>
    <w:link w:val="TekstpodstawowyZnak"/>
    <w:rsid w:val="003E54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E544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rsid w:val="003E544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3E544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3E5443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aliases w:val="List Paragraph"/>
    <w:basedOn w:val="Normalny"/>
    <w:link w:val="AkapitzlistZnak"/>
    <w:uiPriority w:val="34"/>
    <w:qFormat/>
    <w:rsid w:val="003E54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042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2A4"/>
  </w:style>
  <w:style w:type="character" w:customStyle="1" w:styleId="Nagwek1Znak">
    <w:name w:val="Nagłówek 1 Znak"/>
    <w:basedOn w:val="Domylnaczcionkaakapitu"/>
    <w:link w:val="Nagwek1"/>
    <w:rsid w:val="007042A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42A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42A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042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albold-centr">
    <w:name w:val="zal bold-centr"/>
    <w:basedOn w:val="Normalny"/>
    <w:rsid w:val="000E5C3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lang w:eastAsia="pl-PL" w:bidi="pl-PL"/>
    </w:rPr>
  </w:style>
  <w:style w:type="paragraph" w:customStyle="1" w:styleId="Zal-text">
    <w:name w:val="Zal-text"/>
    <w:basedOn w:val="Normalny"/>
    <w:rsid w:val="000E5C38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lang w:eastAsia="pl-PL" w:bidi="pl-PL"/>
    </w:rPr>
  </w:style>
  <w:style w:type="paragraph" w:customStyle="1" w:styleId="Tytutabeli">
    <w:name w:val="Tytu³ tabeli"/>
    <w:basedOn w:val="Normalny"/>
    <w:rsid w:val="000E5C3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4D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1E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paragraphstyle">
    <w:name w:val="[No paragraph style]"/>
    <w:rsid w:val="00201E14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NormalnyWeb">
    <w:name w:val="Normal (Web)"/>
    <w:basedOn w:val="Normalny"/>
    <w:rsid w:val="003C62D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D5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F13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137B"/>
    <w:rPr>
      <w:sz w:val="16"/>
      <w:szCs w:val="16"/>
    </w:rPr>
  </w:style>
  <w:style w:type="paragraph" w:styleId="Lista">
    <w:name w:val="List"/>
    <w:basedOn w:val="Normalny"/>
    <w:rsid w:val="00CF137B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1D7B"/>
    <w:rPr>
      <w:color w:val="808080"/>
    </w:rPr>
  </w:style>
  <w:style w:type="table" w:styleId="Tabela-Siatka">
    <w:name w:val="Table Grid"/>
    <w:basedOn w:val="Standardowy"/>
    <w:uiPriority w:val="59"/>
    <w:rsid w:val="0064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A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">
    <w:name w:val="1."/>
    <w:basedOn w:val="Normalny"/>
    <w:rsid w:val="00545A78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8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odySingle">
    <w:name w:val="Body Single"/>
    <w:basedOn w:val="Normalny"/>
    <w:rsid w:val="00ED083C"/>
    <w:pPr>
      <w:suppressAutoHyphens/>
      <w:spacing w:after="0" w:line="240" w:lineRule="auto"/>
    </w:pPr>
    <w:rPr>
      <w:rFonts w:ascii="Tms Rmn" w:eastAsia="Times New Roman" w:hAnsi="Tms Rmn" w:cs="Tms Rmn"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zodstpw">
    <w:name w:val="No Spacing"/>
    <w:uiPriority w:val="1"/>
    <w:qFormat/>
    <w:rsid w:val="003F15F4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655E8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E8D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655E8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pkt">
    <w:name w:val="pkt"/>
    <w:basedOn w:val="Normalny"/>
    <w:link w:val="pktZnak"/>
    <w:rsid w:val="002D74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2D74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962D5D"/>
    <w:pPr>
      <w:suppressAutoHyphens/>
      <w:textAlignment w:val="baseline"/>
    </w:pPr>
    <w:rPr>
      <w:rFonts w:ascii="Calibri" w:eastAsia="SimSun" w:hAnsi="Calibri" w:cs="Tahoma"/>
      <w:kern w:val="2"/>
    </w:rPr>
  </w:style>
  <w:style w:type="paragraph" w:customStyle="1" w:styleId="Heading">
    <w:name w:val="Heading"/>
    <w:basedOn w:val="Standard"/>
    <w:rsid w:val="009D729F"/>
    <w:pPr>
      <w:widowControl w:val="0"/>
      <w:tabs>
        <w:tab w:val="center" w:pos="4536"/>
        <w:tab w:val="right" w:pos="9072"/>
      </w:tabs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9D729F"/>
    <w:pPr>
      <w:suppressLineNumber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">
    <w:name w:val="WW8Num4"/>
    <w:basedOn w:val="Bezlisty"/>
    <w:rsid w:val="009D729F"/>
    <w:pPr>
      <w:numPr>
        <w:numId w:val="1"/>
      </w:numPr>
    </w:pPr>
  </w:style>
  <w:style w:type="character" w:customStyle="1" w:styleId="AkapitzlistZnak">
    <w:name w:val="Akapit z listą Znak"/>
    <w:aliases w:val="List Paragraph Znak"/>
    <w:link w:val="Akapitzlist"/>
    <w:uiPriority w:val="34"/>
    <w:qFormat/>
    <w:locked/>
    <w:rsid w:val="00DA0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2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32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4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9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5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0F64-1C20-48E3-8C29-4B11C989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2696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Kuczera</dc:creator>
  <cp:lastModifiedBy>Robert Wiącek</cp:lastModifiedBy>
  <cp:revision>18</cp:revision>
  <cp:lastPrinted>2024-11-25T13:14:00Z</cp:lastPrinted>
  <dcterms:created xsi:type="dcterms:W3CDTF">2024-11-25T13:14:00Z</dcterms:created>
  <dcterms:modified xsi:type="dcterms:W3CDTF">2025-06-26T09:29:00Z</dcterms:modified>
</cp:coreProperties>
</file>